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846" w:rsidRPr="005630B3" w:rsidRDefault="009625F5" w:rsidP="00FC664A">
      <w:pPr>
        <w:spacing w:beforeLines="50" w:before="180" w:afterLines="50" w:after="180" w:line="3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630B3">
        <w:rPr>
          <w:rFonts w:ascii="標楷體" w:eastAsia="標楷體" w:hAnsi="標楷體" w:hint="eastAsia"/>
          <w:b/>
          <w:sz w:val="36"/>
          <w:szCs w:val="36"/>
        </w:rPr>
        <w:t>康寧</w:t>
      </w:r>
      <w:r w:rsidR="00782A7F">
        <w:rPr>
          <w:rFonts w:ascii="標楷體" w:eastAsia="標楷體" w:hAnsi="標楷體" w:hint="eastAsia"/>
          <w:b/>
          <w:sz w:val="36"/>
          <w:szCs w:val="36"/>
        </w:rPr>
        <w:t>大學</w:t>
      </w:r>
      <w:r w:rsidR="00595ABF" w:rsidRPr="005630B3">
        <w:rPr>
          <w:rFonts w:ascii="標楷體" w:eastAsia="標楷體" w:hAnsi="標楷體" w:hint="eastAsia"/>
          <w:b/>
          <w:sz w:val="36"/>
          <w:szCs w:val="36"/>
        </w:rPr>
        <w:t>10</w:t>
      </w:r>
      <w:r w:rsidR="00F56335">
        <w:rPr>
          <w:rFonts w:ascii="標楷體" w:eastAsia="標楷體" w:hAnsi="標楷體" w:hint="eastAsia"/>
          <w:b/>
          <w:sz w:val="36"/>
          <w:szCs w:val="36"/>
        </w:rPr>
        <w:t>4</w:t>
      </w:r>
      <w:r w:rsidR="0050477F" w:rsidRPr="005630B3">
        <w:rPr>
          <w:rFonts w:ascii="標楷體" w:eastAsia="標楷體" w:hAnsi="標楷體" w:hint="eastAsia"/>
          <w:b/>
          <w:sz w:val="36"/>
          <w:szCs w:val="36"/>
        </w:rPr>
        <w:t>學年度</w:t>
      </w:r>
      <w:proofErr w:type="gramStart"/>
      <w:r w:rsidR="001A5A8C" w:rsidRPr="005630B3">
        <w:rPr>
          <w:rFonts w:ascii="標楷體" w:eastAsia="標楷體" w:hAnsi="標楷體" w:hint="eastAsia"/>
          <w:b/>
          <w:sz w:val="36"/>
          <w:szCs w:val="36"/>
        </w:rPr>
        <w:t>于斌盃</w:t>
      </w:r>
      <w:proofErr w:type="gramEnd"/>
      <w:r w:rsidR="0050477F" w:rsidRPr="005630B3">
        <w:rPr>
          <w:rFonts w:ascii="標楷體" w:eastAsia="標楷體" w:hAnsi="標楷體" w:hint="eastAsia"/>
          <w:b/>
          <w:sz w:val="36"/>
          <w:szCs w:val="36"/>
        </w:rPr>
        <w:t>羽球競賽規程</w:t>
      </w:r>
    </w:p>
    <w:p w:rsidR="0050477F" w:rsidRDefault="0050477F" w:rsidP="002268CB">
      <w:pPr>
        <w:numPr>
          <w:ilvl w:val="0"/>
          <w:numId w:val="10"/>
        </w:numPr>
        <w:tabs>
          <w:tab w:val="clear" w:pos="777"/>
          <w:tab w:val="num" w:pos="567"/>
        </w:tabs>
        <w:spacing w:line="460" w:lineRule="exact"/>
        <w:ind w:hanging="777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宗    旨：為提升本校學生及教職員工體適能，促進師生情感，推廣羽球活動，提升</w:t>
      </w:r>
      <w:r w:rsidR="00987829" w:rsidRPr="005630B3">
        <w:rPr>
          <w:rFonts w:ascii="標楷體" w:eastAsia="標楷體" w:hAnsi="標楷體" w:hint="eastAsia"/>
          <w:sz w:val="26"/>
          <w:szCs w:val="26"/>
        </w:rPr>
        <w:t>學校</w:t>
      </w:r>
      <w:r w:rsidRPr="005630B3">
        <w:rPr>
          <w:rFonts w:ascii="標楷體" w:eastAsia="標楷體" w:hAnsi="標楷體" w:hint="eastAsia"/>
          <w:sz w:val="26"/>
          <w:szCs w:val="26"/>
        </w:rPr>
        <w:t>體育運動之風氣。</w:t>
      </w:r>
    </w:p>
    <w:p w:rsidR="00896C7A" w:rsidRDefault="00C535BC" w:rsidP="002268CB">
      <w:pPr>
        <w:numPr>
          <w:ilvl w:val="0"/>
          <w:numId w:val="10"/>
        </w:numPr>
        <w:tabs>
          <w:tab w:val="clear" w:pos="777"/>
          <w:tab w:val="num" w:pos="567"/>
        </w:tabs>
        <w:spacing w:line="460" w:lineRule="exact"/>
        <w:ind w:hanging="77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主辦</w:t>
      </w:r>
      <w:r w:rsidR="00896C7A">
        <w:rPr>
          <w:rFonts w:ascii="標楷體" w:eastAsia="標楷體" w:hAnsi="標楷體" w:hint="eastAsia"/>
          <w:sz w:val="26"/>
          <w:szCs w:val="26"/>
        </w:rPr>
        <w:t>單位:</w:t>
      </w:r>
      <w:r w:rsidR="00782A7F">
        <w:rPr>
          <w:rFonts w:ascii="標楷體" w:eastAsia="標楷體" w:hAnsi="標楷體" w:hint="eastAsia"/>
          <w:sz w:val="26"/>
          <w:szCs w:val="26"/>
        </w:rPr>
        <w:t>體育室</w:t>
      </w:r>
    </w:p>
    <w:p w:rsidR="00896C7A" w:rsidRPr="005630B3" w:rsidRDefault="00C535BC" w:rsidP="002268CB">
      <w:pPr>
        <w:numPr>
          <w:ilvl w:val="0"/>
          <w:numId w:val="10"/>
        </w:numPr>
        <w:tabs>
          <w:tab w:val="clear" w:pos="777"/>
          <w:tab w:val="num" w:pos="567"/>
        </w:tabs>
        <w:spacing w:line="460" w:lineRule="exact"/>
        <w:ind w:hanging="77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協</w:t>
      </w:r>
      <w:r w:rsidR="00896C7A">
        <w:rPr>
          <w:rFonts w:ascii="標楷體" w:eastAsia="標楷體" w:hAnsi="標楷體" w:hint="eastAsia"/>
          <w:sz w:val="26"/>
          <w:szCs w:val="26"/>
        </w:rPr>
        <w:t>辦單位:羽球社</w:t>
      </w:r>
    </w:p>
    <w:p w:rsidR="0050477F" w:rsidRPr="005630B3" w:rsidRDefault="0050477F" w:rsidP="00BD3628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參賽對象：本校所有日、夜間部學生及教職員工。</w:t>
      </w:r>
    </w:p>
    <w:p w:rsidR="0050477F" w:rsidRPr="005630B3" w:rsidRDefault="0050477F" w:rsidP="00BD3628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比賽時間：</w:t>
      </w:r>
      <w:r w:rsidR="00595ABF" w:rsidRPr="005630B3">
        <w:rPr>
          <w:rFonts w:ascii="標楷體" w:eastAsia="標楷體" w:hAnsi="標楷體" w:hint="eastAsia"/>
          <w:b/>
          <w:sz w:val="26"/>
          <w:szCs w:val="26"/>
        </w:rPr>
        <w:t>10</w:t>
      </w:r>
      <w:r w:rsidR="00782A7F">
        <w:rPr>
          <w:rFonts w:ascii="標楷體" w:eastAsia="標楷體" w:hAnsi="標楷體" w:hint="eastAsia"/>
          <w:b/>
          <w:sz w:val="26"/>
          <w:szCs w:val="26"/>
        </w:rPr>
        <w:t>5</w:t>
      </w:r>
      <w:r w:rsidRPr="005630B3">
        <w:rPr>
          <w:rFonts w:ascii="標楷體" w:eastAsia="標楷體" w:hAnsi="標楷體" w:hint="eastAsia"/>
          <w:b/>
          <w:sz w:val="26"/>
          <w:szCs w:val="26"/>
        </w:rPr>
        <w:t>年</w:t>
      </w:r>
      <w:r w:rsidR="00351172" w:rsidRPr="005630B3">
        <w:rPr>
          <w:rFonts w:ascii="標楷體" w:eastAsia="標楷體" w:hAnsi="標楷體" w:hint="eastAsia"/>
          <w:b/>
          <w:sz w:val="26"/>
          <w:szCs w:val="26"/>
        </w:rPr>
        <w:t>5</w:t>
      </w:r>
      <w:r w:rsidRPr="005630B3">
        <w:rPr>
          <w:rFonts w:ascii="標楷體" w:eastAsia="標楷體" w:hAnsi="標楷體" w:hint="eastAsia"/>
          <w:b/>
          <w:sz w:val="26"/>
          <w:szCs w:val="26"/>
        </w:rPr>
        <w:t>月</w:t>
      </w:r>
      <w:r w:rsidR="00782A7F">
        <w:rPr>
          <w:rFonts w:ascii="標楷體" w:eastAsia="標楷體" w:hAnsi="標楷體" w:hint="eastAsia"/>
          <w:b/>
          <w:sz w:val="26"/>
          <w:szCs w:val="26"/>
        </w:rPr>
        <w:t>9</w:t>
      </w:r>
      <w:r w:rsidRPr="005630B3">
        <w:rPr>
          <w:rFonts w:ascii="標楷體" w:eastAsia="標楷體" w:hAnsi="標楷體" w:hint="eastAsia"/>
          <w:b/>
          <w:sz w:val="26"/>
          <w:szCs w:val="26"/>
        </w:rPr>
        <w:t>日至</w:t>
      </w:r>
      <w:r w:rsidR="00351172" w:rsidRPr="005630B3">
        <w:rPr>
          <w:rFonts w:ascii="標楷體" w:eastAsia="標楷體" w:hAnsi="標楷體" w:hint="eastAsia"/>
          <w:b/>
          <w:sz w:val="26"/>
          <w:szCs w:val="26"/>
        </w:rPr>
        <w:t>5</w:t>
      </w:r>
      <w:r w:rsidRPr="005630B3">
        <w:rPr>
          <w:rFonts w:ascii="標楷體" w:eastAsia="標楷體" w:hAnsi="標楷體" w:hint="eastAsia"/>
          <w:b/>
          <w:sz w:val="26"/>
          <w:szCs w:val="26"/>
        </w:rPr>
        <w:t>月</w:t>
      </w:r>
      <w:r w:rsidR="004926E0">
        <w:rPr>
          <w:rFonts w:ascii="標楷體" w:eastAsia="標楷體" w:hAnsi="標楷體" w:hint="eastAsia"/>
          <w:b/>
          <w:sz w:val="26"/>
          <w:szCs w:val="26"/>
        </w:rPr>
        <w:t>1</w:t>
      </w:r>
      <w:r w:rsidR="00782A7F">
        <w:rPr>
          <w:rFonts w:ascii="標楷體" w:eastAsia="標楷體" w:hAnsi="標楷體" w:hint="eastAsia"/>
          <w:b/>
          <w:sz w:val="26"/>
          <w:szCs w:val="26"/>
        </w:rPr>
        <w:t>9</w:t>
      </w:r>
      <w:r w:rsidRPr="005630B3">
        <w:rPr>
          <w:rFonts w:ascii="標楷體" w:eastAsia="標楷體" w:hAnsi="標楷體" w:hint="eastAsia"/>
          <w:b/>
          <w:sz w:val="26"/>
          <w:szCs w:val="26"/>
        </w:rPr>
        <w:t>日每日</w:t>
      </w:r>
      <w:r w:rsidRPr="005630B3">
        <w:rPr>
          <w:rFonts w:ascii="標楷體" w:eastAsia="標楷體" w:hAnsi="標楷體"/>
          <w:b/>
          <w:sz w:val="26"/>
          <w:szCs w:val="26"/>
        </w:rPr>
        <w:t>1</w:t>
      </w:r>
      <w:r w:rsidRPr="005630B3">
        <w:rPr>
          <w:rFonts w:ascii="標楷體" w:eastAsia="標楷體" w:hAnsi="標楷體" w:hint="eastAsia"/>
          <w:b/>
          <w:sz w:val="26"/>
          <w:szCs w:val="26"/>
        </w:rPr>
        <w:t>7：</w:t>
      </w:r>
      <w:r w:rsidR="00351172" w:rsidRPr="005630B3">
        <w:rPr>
          <w:rFonts w:ascii="標楷體" w:eastAsia="標楷體" w:hAnsi="標楷體" w:hint="eastAsia"/>
          <w:b/>
          <w:sz w:val="26"/>
          <w:szCs w:val="26"/>
        </w:rPr>
        <w:t>20</w:t>
      </w:r>
      <w:r w:rsidRPr="005630B3">
        <w:rPr>
          <w:rFonts w:ascii="標楷體" w:eastAsia="標楷體" w:hAnsi="標楷體"/>
          <w:b/>
          <w:sz w:val="26"/>
          <w:szCs w:val="26"/>
        </w:rPr>
        <w:t>~18</w:t>
      </w:r>
      <w:r w:rsidRPr="005630B3">
        <w:rPr>
          <w:rFonts w:ascii="標楷體" w:eastAsia="標楷體" w:hAnsi="標楷體" w:hint="eastAsia"/>
          <w:b/>
          <w:sz w:val="26"/>
          <w:szCs w:val="26"/>
        </w:rPr>
        <w:t>：</w:t>
      </w:r>
      <w:r w:rsidR="00961141" w:rsidRPr="005630B3">
        <w:rPr>
          <w:rFonts w:ascii="標楷體" w:eastAsia="標楷體" w:hAnsi="標楷體" w:hint="eastAsia"/>
          <w:b/>
          <w:sz w:val="26"/>
          <w:szCs w:val="26"/>
        </w:rPr>
        <w:t>30</w:t>
      </w:r>
      <w:r w:rsidRPr="005630B3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50477F" w:rsidRPr="005630B3" w:rsidRDefault="0050477F" w:rsidP="00BD3628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比賽地點：</w:t>
      </w:r>
      <w:proofErr w:type="gramStart"/>
      <w:r w:rsidRPr="005630B3">
        <w:rPr>
          <w:rFonts w:ascii="標楷體" w:eastAsia="標楷體" w:hAnsi="標楷體" w:hint="eastAsia"/>
          <w:sz w:val="26"/>
          <w:szCs w:val="26"/>
        </w:rPr>
        <w:t>野聲館</w:t>
      </w:r>
      <w:proofErr w:type="gramEnd"/>
      <w:smartTag w:uri="urn:schemas-microsoft-com:office:smarttags" w:element="chmetcnv">
        <w:smartTagPr>
          <w:attr w:name="UnitName" w:val="F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="00D33B6D" w:rsidRPr="005630B3">
          <w:rPr>
            <w:rFonts w:ascii="標楷體" w:eastAsia="標楷體" w:hAnsi="標楷體" w:hint="eastAsia"/>
            <w:sz w:val="26"/>
            <w:szCs w:val="26"/>
          </w:rPr>
          <w:t>1F</w:t>
        </w:r>
      </w:smartTag>
      <w:r w:rsidRPr="005630B3">
        <w:rPr>
          <w:rFonts w:ascii="標楷體" w:eastAsia="標楷體" w:hAnsi="標楷體" w:hint="eastAsia"/>
          <w:sz w:val="26"/>
          <w:szCs w:val="26"/>
        </w:rPr>
        <w:t>。</w:t>
      </w:r>
    </w:p>
    <w:p w:rsidR="00A120E8" w:rsidRPr="002B214F" w:rsidRDefault="0050477F" w:rsidP="00A120E8">
      <w:pPr>
        <w:numPr>
          <w:ilvl w:val="0"/>
          <w:numId w:val="14"/>
        </w:numPr>
        <w:snapToGrid w:val="0"/>
        <w:spacing w:line="460" w:lineRule="exact"/>
        <w:rPr>
          <w:rFonts w:ascii="標楷體" w:eastAsia="標楷體" w:hAnsi="標楷體"/>
          <w:b/>
          <w:color w:val="0000FF"/>
          <w:sz w:val="26"/>
          <w:szCs w:val="26"/>
          <w:u w:val="single"/>
        </w:rPr>
      </w:pPr>
      <w:r w:rsidRPr="005630B3">
        <w:rPr>
          <w:rFonts w:ascii="標楷體" w:eastAsia="標楷體" w:hAnsi="標楷體" w:hint="eastAsia"/>
          <w:sz w:val="26"/>
          <w:szCs w:val="26"/>
        </w:rPr>
        <w:t>比賽</w:t>
      </w:r>
      <w:r w:rsidR="003C2B48" w:rsidRPr="005630B3">
        <w:rPr>
          <w:rFonts w:ascii="標楷體" w:eastAsia="標楷體" w:hAnsi="標楷體" w:hint="eastAsia"/>
          <w:sz w:val="26"/>
          <w:szCs w:val="26"/>
        </w:rPr>
        <w:t>分組與</w:t>
      </w:r>
      <w:r w:rsidRPr="005630B3">
        <w:rPr>
          <w:rFonts w:ascii="標楷體" w:eastAsia="標楷體" w:hAnsi="標楷體" w:hint="eastAsia"/>
          <w:sz w:val="26"/>
          <w:szCs w:val="26"/>
        </w:rPr>
        <w:t>人數：</w:t>
      </w:r>
      <w:proofErr w:type="gramStart"/>
      <w:r w:rsidR="00E53D43" w:rsidRPr="005630B3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E53D43" w:rsidRPr="005630B3">
        <w:rPr>
          <w:rFonts w:ascii="標楷體" w:eastAsia="標楷體" w:hAnsi="標楷體" w:hint="eastAsia"/>
          <w:sz w:val="26"/>
          <w:szCs w:val="26"/>
        </w:rPr>
        <w:t>自由報名參加方式</w:t>
      </w:r>
      <w:r w:rsidR="00A120E8" w:rsidRPr="002B214F">
        <w:rPr>
          <w:rFonts w:ascii="標楷體" w:eastAsia="標楷體" w:hAnsi="標楷體" w:hint="eastAsia"/>
          <w:color w:val="0000FF"/>
          <w:sz w:val="26"/>
          <w:szCs w:val="26"/>
        </w:rPr>
        <w:t>(</w:t>
      </w:r>
      <w:r w:rsidR="00A120E8" w:rsidRPr="002B214F">
        <w:rPr>
          <w:rFonts w:ascii="標楷體" w:eastAsia="標楷體" w:hAnsi="標楷體" w:hint="eastAsia"/>
          <w:b/>
          <w:color w:val="0000FF"/>
          <w:sz w:val="26"/>
          <w:szCs w:val="26"/>
          <w:u w:val="single"/>
        </w:rPr>
        <w:t>每人只能選擇</w:t>
      </w:r>
      <w:proofErr w:type="gramStart"/>
      <w:r w:rsidR="00A120E8" w:rsidRPr="002B214F">
        <w:rPr>
          <w:rFonts w:ascii="標楷體" w:eastAsia="標楷體" w:hAnsi="標楷體" w:hint="eastAsia"/>
          <w:b/>
          <w:color w:val="0000FF"/>
          <w:sz w:val="26"/>
          <w:szCs w:val="26"/>
          <w:u w:val="single"/>
        </w:rPr>
        <w:t>一</w:t>
      </w:r>
      <w:proofErr w:type="gramEnd"/>
      <w:r w:rsidR="00A120E8" w:rsidRPr="002B214F">
        <w:rPr>
          <w:rFonts w:ascii="標楷體" w:eastAsia="標楷體" w:hAnsi="標楷體" w:hint="eastAsia"/>
          <w:b/>
          <w:color w:val="0000FF"/>
          <w:sz w:val="26"/>
          <w:szCs w:val="26"/>
          <w:u w:val="single"/>
        </w:rPr>
        <w:t xml:space="preserve"> (男女單打、雙打)報名，不可重覆。)</w:t>
      </w:r>
    </w:p>
    <w:p w:rsidR="0050477F" w:rsidRPr="00782A7F" w:rsidRDefault="003C2B48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782A7F">
        <w:rPr>
          <w:rFonts w:ascii="標楷體" w:eastAsia="標楷體" w:hAnsi="標楷體" w:hint="eastAsia"/>
          <w:b/>
          <w:sz w:val="26"/>
          <w:szCs w:val="26"/>
        </w:rPr>
        <w:t>男子單打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：</w:t>
      </w:r>
      <w:r w:rsidRPr="00782A7F">
        <w:rPr>
          <w:rFonts w:ascii="標楷體" w:eastAsia="標楷體" w:hAnsi="標楷體" w:hint="eastAsia"/>
          <w:sz w:val="26"/>
          <w:szCs w:val="26"/>
        </w:rPr>
        <w:t>本校日夜間在學男生，</w:t>
      </w:r>
      <w:proofErr w:type="gramStart"/>
      <w:r w:rsidR="0050477F" w:rsidRPr="00782A7F">
        <w:rPr>
          <w:rFonts w:ascii="標楷體" w:eastAsia="標楷體" w:hAnsi="標楷體" w:hint="eastAsia"/>
          <w:sz w:val="26"/>
          <w:szCs w:val="26"/>
        </w:rPr>
        <w:t>各組限</w:t>
      </w:r>
      <w:proofErr w:type="gramEnd"/>
      <w:r w:rsidR="001F4809" w:rsidRPr="00782A7F">
        <w:rPr>
          <w:rFonts w:ascii="標楷體" w:eastAsia="標楷體" w:hAnsi="標楷體" w:hint="eastAsia"/>
          <w:sz w:val="26"/>
          <w:szCs w:val="26"/>
          <w:shd w:val="pct15" w:color="auto" w:fill="FFFFFF"/>
        </w:rPr>
        <w:t>32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人報名，額滿為止。</w:t>
      </w:r>
    </w:p>
    <w:p w:rsidR="003C2B48" w:rsidRPr="00782A7F" w:rsidRDefault="003C2B48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782A7F">
        <w:rPr>
          <w:rFonts w:ascii="標楷體" w:eastAsia="標楷體" w:hAnsi="標楷體" w:hint="eastAsia"/>
          <w:b/>
          <w:sz w:val="26"/>
          <w:szCs w:val="26"/>
        </w:rPr>
        <w:t>女子單打</w:t>
      </w:r>
      <w:r w:rsidRPr="00782A7F">
        <w:rPr>
          <w:rFonts w:ascii="標楷體" w:eastAsia="標楷體" w:hAnsi="標楷體" w:hint="eastAsia"/>
          <w:sz w:val="26"/>
          <w:szCs w:val="26"/>
        </w:rPr>
        <w:t>：本校日夜間在學女生，</w:t>
      </w:r>
      <w:proofErr w:type="gramStart"/>
      <w:r w:rsidRPr="00782A7F">
        <w:rPr>
          <w:rFonts w:ascii="標楷體" w:eastAsia="標楷體" w:hAnsi="標楷體" w:hint="eastAsia"/>
          <w:sz w:val="26"/>
          <w:szCs w:val="26"/>
        </w:rPr>
        <w:t>各組限</w:t>
      </w:r>
      <w:proofErr w:type="gramEnd"/>
      <w:r w:rsidR="001F4809" w:rsidRPr="00782A7F">
        <w:rPr>
          <w:rFonts w:ascii="標楷體" w:eastAsia="標楷體" w:hAnsi="標楷體" w:hint="eastAsia"/>
          <w:sz w:val="26"/>
          <w:szCs w:val="26"/>
          <w:shd w:val="pct15" w:color="auto" w:fill="FFFFFF"/>
        </w:rPr>
        <w:t>32</w:t>
      </w:r>
      <w:r w:rsidRPr="00782A7F">
        <w:rPr>
          <w:rFonts w:ascii="標楷體" w:eastAsia="標楷體" w:hAnsi="標楷體" w:hint="eastAsia"/>
          <w:sz w:val="26"/>
          <w:szCs w:val="26"/>
        </w:rPr>
        <w:t>人報名，額滿為止。</w:t>
      </w:r>
    </w:p>
    <w:p w:rsidR="0050477F" w:rsidRPr="00782A7F" w:rsidRDefault="003C2B48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782A7F">
        <w:rPr>
          <w:rFonts w:ascii="標楷體" w:eastAsia="標楷體" w:hAnsi="標楷體" w:hint="eastAsia"/>
          <w:b/>
          <w:sz w:val="26"/>
          <w:szCs w:val="26"/>
        </w:rPr>
        <w:t>男</w:t>
      </w:r>
      <w:r w:rsidR="0050477F" w:rsidRPr="00782A7F">
        <w:rPr>
          <w:rFonts w:ascii="標楷體" w:eastAsia="標楷體" w:hAnsi="標楷體" w:hint="eastAsia"/>
          <w:b/>
          <w:sz w:val="26"/>
          <w:szCs w:val="26"/>
        </w:rPr>
        <w:t>子</w:t>
      </w:r>
      <w:r w:rsidRPr="00782A7F">
        <w:rPr>
          <w:rFonts w:ascii="標楷體" w:eastAsia="標楷體" w:hAnsi="標楷體" w:hint="eastAsia"/>
          <w:b/>
          <w:sz w:val="26"/>
          <w:szCs w:val="26"/>
        </w:rPr>
        <w:t>雙打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：</w:t>
      </w:r>
      <w:r w:rsidRPr="00782A7F">
        <w:rPr>
          <w:rFonts w:ascii="標楷體" w:eastAsia="標楷體" w:hAnsi="標楷體" w:hint="eastAsia"/>
          <w:sz w:val="26"/>
          <w:szCs w:val="26"/>
        </w:rPr>
        <w:t>每隊2人，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限</w:t>
      </w:r>
      <w:r w:rsidR="001F4809" w:rsidRPr="00782A7F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32</w:t>
      </w:r>
      <w:r w:rsidR="00411567" w:rsidRPr="00782A7F">
        <w:rPr>
          <w:rFonts w:ascii="標楷體" w:eastAsia="標楷體" w:hAnsi="標楷體" w:hint="eastAsia"/>
          <w:sz w:val="26"/>
          <w:szCs w:val="26"/>
        </w:rPr>
        <w:t>隊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報名，額滿為止，</w:t>
      </w:r>
      <w:r w:rsidRPr="00782A7F">
        <w:rPr>
          <w:rFonts w:ascii="標楷體" w:eastAsia="標楷體" w:hAnsi="標楷體" w:hint="eastAsia"/>
          <w:sz w:val="26"/>
          <w:szCs w:val="26"/>
        </w:rPr>
        <w:t>全體日夜間學生均可組隊報名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。</w:t>
      </w:r>
    </w:p>
    <w:p w:rsidR="003C2B48" w:rsidRPr="00782A7F" w:rsidRDefault="003C2B48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782A7F">
        <w:rPr>
          <w:rFonts w:ascii="標楷體" w:eastAsia="標楷體" w:hAnsi="標楷體" w:hint="eastAsia"/>
          <w:b/>
          <w:sz w:val="26"/>
          <w:szCs w:val="26"/>
        </w:rPr>
        <w:t>女</w:t>
      </w:r>
      <w:r w:rsidR="0050477F" w:rsidRPr="00782A7F">
        <w:rPr>
          <w:rFonts w:ascii="標楷體" w:eastAsia="標楷體" w:hAnsi="標楷體" w:hint="eastAsia"/>
          <w:b/>
          <w:sz w:val="26"/>
          <w:szCs w:val="26"/>
        </w:rPr>
        <w:t>子</w:t>
      </w:r>
      <w:r w:rsidRPr="00782A7F">
        <w:rPr>
          <w:rFonts w:ascii="標楷體" w:eastAsia="標楷體" w:hAnsi="標楷體" w:hint="eastAsia"/>
          <w:b/>
          <w:sz w:val="26"/>
          <w:szCs w:val="26"/>
        </w:rPr>
        <w:t>雙打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：每隊2人，限</w:t>
      </w:r>
      <w:r w:rsidR="001F4809" w:rsidRPr="00782A7F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32</w:t>
      </w:r>
      <w:r w:rsidR="0050477F" w:rsidRPr="00782A7F">
        <w:rPr>
          <w:rFonts w:ascii="標楷體" w:eastAsia="標楷體" w:hAnsi="標楷體" w:hint="eastAsia"/>
          <w:sz w:val="26"/>
          <w:szCs w:val="26"/>
        </w:rPr>
        <w:t>隊報名，額滿為止，</w:t>
      </w:r>
      <w:r w:rsidRPr="00782A7F">
        <w:rPr>
          <w:rFonts w:ascii="標楷體" w:eastAsia="標楷體" w:hAnsi="標楷體" w:hint="eastAsia"/>
          <w:sz w:val="26"/>
          <w:szCs w:val="26"/>
        </w:rPr>
        <w:t>全體日夜間學生均可組隊報名。</w:t>
      </w:r>
    </w:p>
    <w:p w:rsidR="003C2B48" w:rsidRPr="002B214F" w:rsidRDefault="003C1DB6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b/>
          <w:color w:val="0000FF"/>
          <w:sz w:val="26"/>
          <w:szCs w:val="26"/>
        </w:rPr>
      </w:pPr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公開</w:t>
      </w:r>
      <w:proofErr w:type="gramStart"/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混雙組</w:t>
      </w:r>
      <w:proofErr w:type="gramEnd"/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：</w:t>
      </w:r>
      <w:r w:rsidR="003C2B48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限本校教職員</w:t>
      </w:r>
      <w:r w:rsidR="00595ABF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、</w:t>
      </w:r>
      <w:r w:rsidR="00540B89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日夜間</w:t>
      </w:r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學生</w:t>
      </w:r>
      <w:r w:rsidR="00595ABF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及校友參加</w:t>
      </w:r>
      <w:r w:rsidR="003C2B48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，</w:t>
      </w:r>
      <w:r w:rsidR="00A120E8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已</w:t>
      </w:r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參加男女單打</w:t>
      </w:r>
      <w:r w:rsidR="00540B89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或</w:t>
      </w:r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雙打者，可</w:t>
      </w:r>
      <w:r w:rsidR="00A120E8"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以</w:t>
      </w:r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重覆參賽</w:t>
      </w:r>
      <w:r w:rsidR="005F3F29">
        <w:rPr>
          <w:rFonts w:ascii="標楷體" w:eastAsia="標楷體" w:hAnsi="標楷體" w:hint="eastAsia"/>
          <w:b/>
          <w:color w:val="0000FF"/>
          <w:sz w:val="26"/>
          <w:szCs w:val="26"/>
        </w:rPr>
        <w:t>，</w:t>
      </w:r>
      <w:r w:rsidR="005F3F29" w:rsidRPr="005630B3">
        <w:rPr>
          <w:rFonts w:ascii="標楷體" w:eastAsia="標楷體" w:hAnsi="標楷體" w:hint="eastAsia"/>
          <w:sz w:val="26"/>
          <w:szCs w:val="26"/>
        </w:rPr>
        <w:t>限</w:t>
      </w:r>
      <w:r w:rsidR="005F3F29" w:rsidRPr="00782A7F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32</w:t>
      </w:r>
      <w:r w:rsidR="005F3F29" w:rsidRPr="005630B3">
        <w:rPr>
          <w:rFonts w:ascii="標楷體" w:eastAsia="標楷體" w:hAnsi="標楷體" w:hint="eastAsia"/>
          <w:sz w:val="26"/>
          <w:szCs w:val="26"/>
        </w:rPr>
        <w:t>隊報名，額滿為止</w:t>
      </w:r>
      <w:r w:rsidRPr="002B214F">
        <w:rPr>
          <w:rFonts w:ascii="標楷體" w:eastAsia="標楷體" w:hAnsi="標楷體" w:hint="eastAsia"/>
          <w:b/>
          <w:color w:val="0000FF"/>
          <w:sz w:val="26"/>
          <w:szCs w:val="26"/>
        </w:rPr>
        <w:t>。</w:t>
      </w:r>
    </w:p>
    <w:p w:rsidR="003C2B48" w:rsidRPr="001F4809" w:rsidRDefault="003C2B48" w:rsidP="00BD3628">
      <w:pPr>
        <w:numPr>
          <w:ilvl w:val="0"/>
          <w:numId w:val="14"/>
        </w:numPr>
        <w:snapToGrid w:val="0"/>
        <w:spacing w:line="460" w:lineRule="exact"/>
        <w:rPr>
          <w:rFonts w:ascii="標楷體" w:eastAsia="標楷體" w:hAnsi="標楷體"/>
          <w:b/>
          <w:color w:val="0000FF"/>
          <w:sz w:val="26"/>
          <w:szCs w:val="26"/>
          <w:u w:val="single"/>
        </w:rPr>
      </w:pPr>
      <w:r w:rsidRPr="001F4809">
        <w:rPr>
          <w:rFonts w:ascii="標楷體" w:eastAsia="標楷體" w:hAnsi="標楷體" w:hint="eastAsia"/>
          <w:b/>
          <w:color w:val="0000FF"/>
          <w:sz w:val="26"/>
          <w:szCs w:val="26"/>
          <w:u w:val="single"/>
        </w:rPr>
        <w:t>夜間部</w:t>
      </w:r>
      <w:r w:rsidR="007F714E" w:rsidRPr="001F4809">
        <w:rPr>
          <w:rFonts w:ascii="標楷體" w:eastAsia="標楷體" w:hAnsi="標楷體" w:hint="eastAsia"/>
          <w:b/>
          <w:color w:val="0000FF"/>
          <w:sz w:val="26"/>
          <w:szCs w:val="26"/>
          <w:u w:val="single"/>
        </w:rPr>
        <w:t>學生參賽，</w:t>
      </w:r>
      <w:r w:rsidRPr="001F4809">
        <w:rPr>
          <w:rFonts w:ascii="標楷體" w:eastAsia="標楷體" w:hAnsi="標楷體" w:hint="eastAsia"/>
          <w:b/>
          <w:color w:val="0000FF"/>
          <w:sz w:val="26"/>
          <w:szCs w:val="26"/>
          <w:u w:val="single"/>
        </w:rPr>
        <w:t>賽程安排於晚間6點以後。</w:t>
      </w:r>
    </w:p>
    <w:p w:rsidR="00C15502" w:rsidRPr="005630B3" w:rsidRDefault="00C15502" w:rsidP="00BD3628">
      <w:pPr>
        <w:numPr>
          <w:ilvl w:val="0"/>
          <w:numId w:val="14"/>
        </w:numPr>
        <w:snapToGrid w:val="0"/>
        <w:spacing w:line="460" w:lineRule="exact"/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</w:pPr>
      <w:r w:rsidRPr="001F4809">
        <w:rPr>
          <w:rFonts w:ascii="標楷體" w:eastAsia="標楷體" w:hAnsi="標楷體" w:hint="eastAsia"/>
          <w:b/>
          <w:sz w:val="26"/>
          <w:szCs w:val="26"/>
          <w:u w:val="single"/>
        </w:rPr>
        <w:t>凡各組人數不足</w:t>
      </w:r>
      <w:r w:rsidR="001F4809" w:rsidRPr="00782A7F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12隊</w:t>
      </w:r>
      <w:r w:rsidRPr="00782A7F">
        <w:rPr>
          <w:rFonts w:ascii="標楷體" w:eastAsia="標楷體" w:hAnsi="標楷體" w:hint="eastAsia"/>
          <w:b/>
          <w:sz w:val="26"/>
          <w:szCs w:val="26"/>
          <w:u w:val="single"/>
        </w:rPr>
        <w:t>者取消</w:t>
      </w:r>
      <w:r w:rsidR="001F4809" w:rsidRPr="00782A7F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該組</w:t>
      </w:r>
      <w:r w:rsidRPr="00782A7F">
        <w:rPr>
          <w:rFonts w:ascii="標楷體" w:eastAsia="標楷體" w:hAnsi="標楷體" w:hint="eastAsia"/>
          <w:b/>
          <w:sz w:val="26"/>
          <w:szCs w:val="26"/>
          <w:u w:val="single"/>
        </w:rPr>
        <w:t>比</w:t>
      </w:r>
      <w:r w:rsidRPr="001F4809">
        <w:rPr>
          <w:rFonts w:ascii="標楷體" w:eastAsia="標楷體" w:hAnsi="標楷體" w:hint="eastAsia"/>
          <w:b/>
          <w:sz w:val="26"/>
          <w:szCs w:val="26"/>
          <w:u w:val="single"/>
        </w:rPr>
        <w:t>賽。</w:t>
      </w:r>
    </w:p>
    <w:p w:rsidR="00A120E8" w:rsidRDefault="00C15502" w:rsidP="00BD3628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報名時間</w:t>
      </w:r>
      <w:r w:rsidR="00A120E8" w:rsidRPr="005630B3">
        <w:rPr>
          <w:rFonts w:ascii="標楷體" w:eastAsia="標楷體" w:hAnsi="標楷體" w:hint="eastAsia"/>
          <w:b/>
          <w:sz w:val="26"/>
          <w:szCs w:val="26"/>
        </w:rPr>
        <w:t>：</w:t>
      </w:r>
      <w:r>
        <w:rPr>
          <w:rFonts w:ascii="標楷體" w:eastAsia="標楷體" w:hAnsi="標楷體" w:hint="eastAsia"/>
          <w:b/>
          <w:sz w:val="26"/>
          <w:szCs w:val="26"/>
        </w:rPr>
        <w:t>至5月</w:t>
      </w:r>
      <w:r w:rsidR="00782A7F">
        <w:rPr>
          <w:rFonts w:ascii="標楷體" w:eastAsia="標楷體" w:hAnsi="標楷體" w:hint="eastAsia"/>
          <w:b/>
          <w:sz w:val="26"/>
          <w:szCs w:val="26"/>
        </w:rPr>
        <w:t>2</w:t>
      </w:r>
      <w:r>
        <w:rPr>
          <w:rFonts w:ascii="標楷體" w:eastAsia="標楷體" w:hAnsi="標楷體" w:hint="eastAsia"/>
          <w:b/>
          <w:sz w:val="26"/>
          <w:szCs w:val="26"/>
        </w:rPr>
        <w:t>日止，</w:t>
      </w:r>
      <w:r w:rsidR="00A120E8" w:rsidRPr="005630B3">
        <w:rPr>
          <w:rFonts w:ascii="標楷體" w:eastAsia="標楷體" w:hAnsi="標楷體" w:hint="eastAsia"/>
          <w:b/>
          <w:sz w:val="26"/>
          <w:szCs w:val="26"/>
        </w:rPr>
        <w:t>一律以網路報名</w:t>
      </w:r>
      <w:r w:rsidR="00595ABF" w:rsidRPr="005630B3">
        <w:rPr>
          <w:rFonts w:ascii="標楷體" w:eastAsia="標楷體" w:hAnsi="標楷體" w:hint="eastAsia"/>
          <w:b/>
          <w:sz w:val="26"/>
          <w:szCs w:val="26"/>
        </w:rPr>
        <w:t>、校友報名請跟</w:t>
      </w:r>
      <w:r w:rsidR="00782A7F">
        <w:rPr>
          <w:rFonts w:ascii="標楷體" w:eastAsia="標楷體" w:hAnsi="標楷體" w:hint="eastAsia"/>
          <w:b/>
          <w:sz w:val="26"/>
          <w:szCs w:val="26"/>
        </w:rPr>
        <w:t>體育室</w:t>
      </w:r>
      <w:r w:rsidR="00595ABF" w:rsidRPr="005630B3">
        <w:rPr>
          <w:rFonts w:ascii="標楷體" w:eastAsia="標楷體" w:hAnsi="標楷體" w:hint="eastAsia"/>
          <w:b/>
          <w:sz w:val="26"/>
          <w:szCs w:val="26"/>
        </w:rPr>
        <w:t>報名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595ABF" w:rsidRPr="005630B3">
        <w:rPr>
          <w:rFonts w:ascii="標楷體" w:eastAsia="標楷體" w:hAnsi="標楷體" w:hint="eastAsia"/>
          <w:b/>
          <w:sz w:val="26"/>
          <w:szCs w:val="26"/>
        </w:rPr>
        <w:t>(</w:t>
      </w:r>
      <w:hyperlink r:id="rId9" w:history="1">
        <w:r w:rsidR="00782A7F" w:rsidRPr="00320A9F">
          <w:rPr>
            <w:rStyle w:val="ad"/>
            <w:rFonts w:ascii="標楷體" w:eastAsia="標楷體" w:hAnsi="標楷體" w:hint="eastAsia"/>
            <w:b/>
            <w:sz w:val="26"/>
            <w:szCs w:val="26"/>
          </w:rPr>
          <w:t>emily011@ukn.edu.tw</w:t>
        </w:r>
      </w:hyperlink>
      <w:r w:rsidR="00595ABF" w:rsidRPr="005630B3">
        <w:rPr>
          <w:rFonts w:ascii="標楷體" w:eastAsia="標楷體" w:hAnsi="標楷體" w:hint="eastAsia"/>
          <w:b/>
          <w:sz w:val="26"/>
          <w:szCs w:val="26"/>
        </w:rPr>
        <w:t>)</w:t>
      </w:r>
    </w:p>
    <w:p w:rsidR="00956706" w:rsidRPr="00C15502" w:rsidRDefault="0050477F" w:rsidP="00C15502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b/>
          <w:sz w:val="26"/>
          <w:szCs w:val="26"/>
        </w:rPr>
      </w:pPr>
      <w:r w:rsidRPr="00C15502">
        <w:rPr>
          <w:rFonts w:ascii="標楷體" w:eastAsia="標楷體" w:hAnsi="標楷體" w:hint="eastAsia"/>
          <w:b/>
          <w:sz w:val="26"/>
          <w:szCs w:val="26"/>
        </w:rPr>
        <w:t>比賽方式：</w:t>
      </w:r>
    </w:p>
    <w:p w:rsidR="0050477F" w:rsidRPr="005630B3" w:rsidRDefault="00956706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b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每</w:t>
      </w:r>
      <w:r w:rsidR="009A6820">
        <w:rPr>
          <w:rFonts w:ascii="標楷體" w:eastAsia="標楷體" w:hAnsi="標楷體" w:hint="eastAsia"/>
          <w:sz w:val="26"/>
          <w:szCs w:val="26"/>
        </w:rPr>
        <w:t>局</w:t>
      </w:r>
      <w:r w:rsidRPr="005630B3">
        <w:rPr>
          <w:rFonts w:ascii="標楷體" w:eastAsia="標楷體" w:hAnsi="標楷體" w:hint="eastAsia"/>
          <w:sz w:val="26"/>
          <w:szCs w:val="26"/>
        </w:rPr>
        <w:t>比數為</w:t>
      </w:r>
      <w:r w:rsidR="003C2B48" w:rsidRPr="005630B3">
        <w:rPr>
          <w:rFonts w:ascii="標楷體" w:eastAsia="標楷體" w:hAnsi="標楷體" w:hint="eastAsia"/>
          <w:b/>
          <w:sz w:val="26"/>
          <w:szCs w:val="26"/>
        </w:rPr>
        <w:t>21</w:t>
      </w:r>
      <w:r w:rsidRPr="005630B3">
        <w:rPr>
          <w:rFonts w:ascii="標楷體" w:eastAsia="標楷體" w:hAnsi="標楷體" w:hint="eastAsia"/>
          <w:sz w:val="26"/>
          <w:szCs w:val="26"/>
        </w:rPr>
        <w:t>分賽，先得</w:t>
      </w:r>
      <w:r w:rsidR="003C2B48" w:rsidRPr="005630B3">
        <w:rPr>
          <w:rFonts w:ascii="標楷體" w:eastAsia="標楷體" w:hAnsi="標楷體" w:hint="eastAsia"/>
          <w:b/>
          <w:sz w:val="26"/>
          <w:szCs w:val="26"/>
        </w:rPr>
        <w:t>21</w:t>
      </w:r>
      <w:r w:rsidRPr="005630B3">
        <w:rPr>
          <w:rFonts w:ascii="標楷體" w:eastAsia="標楷體" w:hAnsi="標楷體" w:hint="eastAsia"/>
          <w:sz w:val="26"/>
          <w:szCs w:val="26"/>
        </w:rPr>
        <w:t>分者</w:t>
      </w:r>
      <w:r w:rsidR="00D61014" w:rsidRPr="005630B3">
        <w:rPr>
          <w:rFonts w:ascii="標楷體" w:eastAsia="標楷體" w:hAnsi="標楷體" w:hint="eastAsia"/>
          <w:sz w:val="26"/>
          <w:szCs w:val="26"/>
        </w:rPr>
        <w:t>為</w:t>
      </w:r>
      <w:r w:rsidRPr="005630B3">
        <w:rPr>
          <w:rFonts w:ascii="標楷體" w:eastAsia="標楷體" w:hAnsi="標楷體" w:hint="eastAsia"/>
          <w:sz w:val="26"/>
          <w:szCs w:val="26"/>
        </w:rPr>
        <w:t>勝</w:t>
      </w:r>
      <w:r w:rsidR="00D61014" w:rsidRPr="005630B3">
        <w:rPr>
          <w:rFonts w:ascii="標楷體" w:eastAsia="標楷體" w:hAnsi="標楷體" w:hint="eastAsia"/>
          <w:sz w:val="26"/>
          <w:szCs w:val="26"/>
        </w:rPr>
        <w:t>者</w:t>
      </w:r>
      <w:r w:rsidRPr="005630B3">
        <w:rPr>
          <w:rFonts w:ascii="標楷體" w:eastAsia="標楷體" w:hAnsi="標楷體" w:hint="eastAsia"/>
          <w:sz w:val="26"/>
          <w:szCs w:val="26"/>
        </w:rPr>
        <w:t>；</w:t>
      </w:r>
      <w:r w:rsidR="00D61014" w:rsidRPr="005630B3">
        <w:rPr>
          <w:rFonts w:ascii="標楷體" w:eastAsia="標楷體" w:hAnsi="標楷體" w:hint="eastAsia"/>
          <w:sz w:val="26"/>
          <w:szCs w:val="26"/>
        </w:rPr>
        <w:t>比賽</w:t>
      </w:r>
      <w:proofErr w:type="gramStart"/>
      <w:r w:rsidR="00D61014" w:rsidRPr="005630B3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D61014" w:rsidRPr="005630B3">
        <w:rPr>
          <w:rFonts w:ascii="標楷體" w:eastAsia="標楷體" w:hAnsi="標楷體" w:hint="eastAsia"/>
          <w:sz w:val="26"/>
          <w:szCs w:val="26"/>
        </w:rPr>
        <w:t>單敗淘汰，</w:t>
      </w:r>
      <w:r w:rsidRPr="005630B3">
        <w:rPr>
          <w:rFonts w:ascii="標楷體" w:eastAsia="標楷體" w:hAnsi="標楷體" w:hint="eastAsia"/>
          <w:b/>
          <w:sz w:val="26"/>
          <w:szCs w:val="26"/>
        </w:rPr>
        <w:t>初賽</w:t>
      </w:r>
      <w:r w:rsidR="00D61014" w:rsidRPr="005630B3">
        <w:rPr>
          <w:rFonts w:ascii="標楷體" w:eastAsia="標楷體" w:hAnsi="標楷體" w:hint="eastAsia"/>
          <w:b/>
          <w:sz w:val="26"/>
          <w:szCs w:val="26"/>
        </w:rPr>
        <w:t>以一</w:t>
      </w:r>
      <w:r w:rsidR="009A6820">
        <w:rPr>
          <w:rFonts w:ascii="標楷體" w:eastAsia="標楷體" w:hAnsi="標楷體" w:hint="eastAsia"/>
          <w:b/>
          <w:sz w:val="26"/>
          <w:szCs w:val="26"/>
        </w:rPr>
        <w:t>局</w:t>
      </w:r>
      <w:r w:rsidR="00D61014" w:rsidRPr="005630B3">
        <w:rPr>
          <w:rFonts w:ascii="標楷體" w:eastAsia="標楷體" w:hAnsi="標楷體" w:hint="eastAsia"/>
          <w:b/>
          <w:sz w:val="26"/>
          <w:szCs w:val="26"/>
        </w:rPr>
        <w:t>決勝負</w:t>
      </w:r>
      <w:r w:rsidRPr="005630B3">
        <w:rPr>
          <w:rFonts w:ascii="標楷體" w:eastAsia="標楷體" w:hAnsi="標楷體" w:hint="eastAsia"/>
          <w:b/>
          <w:sz w:val="26"/>
          <w:szCs w:val="26"/>
        </w:rPr>
        <w:t>，四強</w:t>
      </w:r>
      <w:r w:rsidR="00C535BC" w:rsidRPr="00C535BC">
        <w:rPr>
          <w:rFonts w:ascii="標楷體" w:eastAsia="標楷體" w:hAnsi="標楷體" w:hint="eastAsia"/>
          <w:b/>
          <w:sz w:val="26"/>
          <w:szCs w:val="26"/>
        </w:rPr>
        <w:t>循環</w:t>
      </w:r>
      <w:r w:rsidRPr="00C535BC">
        <w:rPr>
          <w:rFonts w:ascii="標楷體" w:eastAsia="標楷體" w:hAnsi="標楷體" w:hint="eastAsia"/>
          <w:b/>
          <w:sz w:val="26"/>
          <w:szCs w:val="26"/>
        </w:rPr>
        <w:t>賽</w:t>
      </w:r>
      <w:proofErr w:type="gramStart"/>
      <w:r w:rsidRPr="005630B3">
        <w:rPr>
          <w:rFonts w:ascii="標楷體" w:eastAsia="標楷體" w:hAnsi="標楷體" w:hint="eastAsia"/>
          <w:b/>
          <w:sz w:val="26"/>
          <w:szCs w:val="26"/>
        </w:rPr>
        <w:t>採</w:t>
      </w:r>
      <w:proofErr w:type="gramEnd"/>
      <w:r w:rsidR="0050477F" w:rsidRPr="005630B3">
        <w:rPr>
          <w:rFonts w:ascii="標楷體" w:eastAsia="標楷體" w:hAnsi="標楷體" w:hint="eastAsia"/>
          <w:b/>
          <w:sz w:val="26"/>
          <w:szCs w:val="26"/>
        </w:rPr>
        <w:t>三戰二勝制，</w:t>
      </w:r>
      <w:r w:rsidR="00444DD6" w:rsidRPr="005630B3">
        <w:rPr>
          <w:rFonts w:ascii="標楷體" w:eastAsia="標楷體" w:hAnsi="標楷體" w:hint="eastAsia"/>
          <w:b/>
          <w:sz w:val="26"/>
          <w:szCs w:val="26"/>
        </w:rPr>
        <w:t>每局21分</w:t>
      </w:r>
      <w:r w:rsidR="0050477F" w:rsidRPr="005630B3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C045BC" w:rsidRPr="005630B3" w:rsidRDefault="00C045BC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各組比賽人數隊數不足</w:t>
      </w:r>
      <w:r w:rsidRPr="00782A7F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1</w:t>
      </w:r>
      <w:r w:rsidR="001F4809" w:rsidRPr="00782A7F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3</w:t>
      </w:r>
      <w:r w:rsidRPr="00782A7F">
        <w:rPr>
          <w:rFonts w:ascii="標楷體" w:eastAsia="標楷體" w:hAnsi="標楷體" w:hint="eastAsia"/>
          <w:sz w:val="26"/>
          <w:szCs w:val="26"/>
        </w:rPr>
        <w:t>隊</w:t>
      </w:r>
      <w:r w:rsidRPr="005630B3">
        <w:rPr>
          <w:rFonts w:ascii="標楷體" w:eastAsia="標楷體" w:hAnsi="標楷體" w:hint="eastAsia"/>
          <w:sz w:val="26"/>
          <w:szCs w:val="26"/>
        </w:rPr>
        <w:t>者，</w:t>
      </w:r>
      <w:proofErr w:type="gramStart"/>
      <w:r w:rsidR="00FF439C" w:rsidRPr="005630B3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FF439C" w:rsidRPr="005630B3">
        <w:rPr>
          <w:rFonts w:ascii="標楷體" w:eastAsia="標楷體" w:hAnsi="標楷體" w:hint="eastAsia"/>
          <w:sz w:val="26"/>
          <w:szCs w:val="26"/>
        </w:rPr>
        <w:t>循環賽制，四強循環時</w:t>
      </w:r>
      <w:proofErr w:type="gramStart"/>
      <w:r w:rsidR="00FF439C" w:rsidRPr="005630B3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FF439C" w:rsidRPr="005630B3">
        <w:rPr>
          <w:rFonts w:ascii="標楷體" w:eastAsia="標楷體" w:hAnsi="標楷體" w:hint="eastAsia"/>
          <w:sz w:val="26"/>
          <w:szCs w:val="26"/>
        </w:rPr>
        <w:t>三戰二勝制</w:t>
      </w:r>
      <w:r w:rsidRPr="005630B3">
        <w:rPr>
          <w:rFonts w:ascii="標楷體" w:eastAsia="標楷體" w:hAnsi="標楷體" w:hint="eastAsia"/>
          <w:sz w:val="26"/>
          <w:szCs w:val="26"/>
        </w:rPr>
        <w:t>。</w:t>
      </w:r>
    </w:p>
    <w:p w:rsidR="00FF439C" w:rsidRPr="005630B3" w:rsidRDefault="00FF439C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proofErr w:type="gramStart"/>
      <w:r w:rsidRPr="005630B3">
        <w:rPr>
          <w:rFonts w:ascii="標楷體" w:eastAsia="標楷體" w:hAnsi="標楷體" w:hint="eastAsia"/>
          <w:sz w:val="26"/>
          <w:szCs w:val="26"/>
        </w:rPr>
        <w:t>採循環賽制時</w:t>
      </w:r>
      <w:proofErr w:type="gramEnd"/>
      <w:r w:rsidRPr="005630B3">
        <w:rPr>
          <w:rFonts w:ascii="標楷體" w:eastAsia="標楷體" w:hAnsi="標楷體" w:hint="eastAsia"/>
          <w:sz w:val="26"/>
          <w:szCs w:val="26"/>
        </w:rPr>
        <w:t>，</w:t>
      </w:r>
      <w:r w:rsidR="007465EF" w:rsidRPr="005630B3">
        <w:rPr>
          <w:rFonts w:ascii="標楷體" w:eastAsia="標楷體" w:hAnsi="標楷體" w:hint="eastAsia"/>
          <w:sz w:val="26"/>
          <w:szCs w:val="26"/>
        </w:rPr>
        <w:t>以積分多寡決定勝負，兩隊積分相同時，以兩隊之比賽勝隊為勝；三隊以上相同時</w:t>
      </w:r>
      <w:r w:rsidR="003C1DB6" w:rsidRPr="005630B3">
        <w:rPr>
          <w:rFonts w:ascii="標楷體" w:eastAsia="標楷體" w:hAnsi="標楷體" w:hint="eastAsia"/>
          <w:sz w:val="26"/>
          <w:szCs w:val="26"/>
        </w:rPr>
        <w:t>，以勝</w:t>
      </w:r>
      <w:proofErr w:type="gramStart"/>
      <w:r w:rsidR="003C1DB6" w:rsidRPr="005630B3">
        <w:rPr>
          <w:rFonts w:ascii="標楷體" w:eastAsia="標楷體" w:hAnsi="標楷體" w:hint="eastAsia"/>
          <w:sz w:val="26"/>
          <w:szCs w:val="26"/>
        </w:rPr>
        <w:t>分除負</w:t>
      </w:r>
      <w:proofErr w:type="gramEnd"/>
      <w:r w:rsidR="003C1DB6" w:rsidRPr="005630B3">
        <w:rPr>
          <w:rFonts w:ascii="標楷體" w:eastAsia="標楷體" w:hAnsi="標楷體" w:hint="eastAsia"/>
          <w:sz w:val="26"/>
          <w:szCs w:val="26"/>
        </w:rPr>
        <w:t>分之商方式判定</w:t>
      </w:r>
      <w:r w:rsidR="007465EF" w:rsidRPr="005630B3">
        <w:rPr>
          <w:rFonts w:ascii="標楷體" w:eastAsia="標楷體" w:hAnsi="標楷體" w:hint="eastAsia"/>
          <w:sz w:val="26"/>
          <w:szCs w:val="26"/>
        </w:rPr>
        <w:t>。</w:t>
      </w:r>
    </w:p>
    <w:p w:rsidR="007465EF" w:rsidRPr="005630B3" w:rsidRDefault="007465EF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主辦單位可根據各組比賽人數修訂比賽辦法。</w:t>
      </w:r>
    </w:p>
    <w:p w:rsidR="00E53D43" w:rsidRPr="00C15502" w:rsidRDefault="00E53D43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b/>
          <w:sz w:val="26"/>
          <w:szCs w:val="26"/>
        </w:rPr>
      </w:pPr>
      <w:bookmarkStart w:id="0" w:name="_GoBack"/>
      <w:r w:rsidRPr="00C15502">
        <w:rPr>
          <w:rFonts w:ascii="標楷體" w:eastAsia="標楷體" w:hAnsi="標楷體" w:hint="eastAsia"/>
          <w:b/>
          <w:sz w:val="26"/>
          <w:szCs w:val="26"/>
        </w:rPr>
        <w:t>賽程由主辦單位安排，</w:t>
      </w:r>
      <w:proofErr w:type="gramStart"/>
      <w:r w:rsidR="00782A7F" w:rsidRPr="00C15502">
        <w:rPr>
          <w:rFonts w:ascii="標楷體" w:eastAsia="標楷體" w:hAnsi="標楷體" w:hint="eastAsia"/>
          <w:b/>
          <w:sz w:val="26"/>
          <w:szCs w:val="26"/>
        </w:rPr>
        <w:t>不</w:t>
      </w:r>
      <w:proofErr w:type="gramEnd"/>
      <w:r w:rsidR="00782A7F" w:rsidRPr="00C15502">
        <w:rPr>
          <w:rFonts w:ascii="標楷體" w:eastAsia="標楷體" w:hAnsi="標楷體" w:hint="eastAsia"/>
          <w:b/>
          <w:sz w:val="26"/>
          <w:szCs w:val="26"/>
        </w:rPr>
        <w:t>另行抽籤</w:t>
      </w:r>
      <w:bookmarkEnd w:id="0"/>
      <w:r w:rsidR="00782A7F">
        <w:rPr>
          <w:rFonts w:ascii="標楷體" w:eastAsia="標楷體" w:hAnsi="標楷體" w:hint="eastAsia"/>
          <w:b/>
          <w:sz w:val="26"/>
          <w:szCs w:val="26"/>
        </w:rPr>
        <w:t>，</w:t>
      </w:r>
      <w:r w:rsidR="00050FC2">
        <w:rPr>
          <w:rFonts w:ascii="標楷體" w:eastAsia="標楷體" w:hAnsi="標楷體" w:hint="eastAsia"/>
          <w:b/>
          <w:sz w:val="26"/>
          <w:szCs w:val="26"/>
        </w:rPr>
        <w:t>去年各組</w:t>
      </w:r>
      <w:proofErr w:type="gramStart"/>
      <w:r w:rsidR="00050FC2">
        <w:rPr>
          <w:rFonts w:ascii="標楷體" w:eastAsia="標楷體" w:hAnsi="標楷體" w:hint="eastAsia"/>
          <w:b/>
          <w:sz w:val="26"/>
          <w:szCs w:val="26"/>
        </w:rPr>
        <w:t>前四名排種子</w:t>
      </w:r>
      <w:proofErr w:type="gramEnd"/>
      <w:r w:rsidRPr="00C15502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50477F" w:rsidRPr="005630B3" w:rsidRDefault="0050477F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比賽規則：依據羽球</w:t>
      </w:r>
      <w:r w:rsidR="00FC664A" w:rsidRPr="005630B3">
        <w:rPr>
          <w:rFonts w:ascii="標楷體" w:eastAsia="標楷體" w:hAnsi="標楷體" w:hint="eastAsia"/>
          <w:sz w:val="26"/>
          <w:szCs w:val="26"/>
        </w:rPr>
        <w:t>新制規則</w:t>
      </w:r>
      <w:r w:rsidRPr="005630B3">
        <w:rPr>
          <w:rFonts w:ascii="標楷體" w:eastAsia="標楷體" w:hAnsi="標楷體" w:hint="eastAsia"/>
          <w:sz w:val="26"/>
          <w:szCs w:val="26"/>
        </w:rPr>
        <w:t>比賽之單、雙打規則辦理，如附件。</w:t>
      </w:r>
    </w:p>
    <w:p w:rsidR="0050477F" w:rsidRPr="005630B3" w:rsidRDefault="0050477F" w:rsidP="00BD3628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獎</w:t>
      </w:r>
      <w:r w:rsidR="00E53D43" w:rsidRPr="005630B3">
        <w:rPr>
          <w:rFonts w:ascii="標楷體" w:eastAsia="標楷體" w:hAnsi="標楷體" w:hint="eastAsia"/>
          <w:sz w:val="26"/>
          <w:szCs w:val="26"/>
        </w:rPr>
        <w:t xml:space="preserve">   </w:t>
      </w:r>
      <w:proofErr w:type="gramStart"/>
      <w:r w:rsidR="00D33B6D" w:rsidRPr="005630B3">
        <w:rPr>
          <w:rFonts w:ascii="標楷體" w:eastAsia="標楷體" w:hAnsi="標楷體" w:hint="eastAsia"/>
          <w:sz w:val="26"/>
          <w:szCs w:val="26"/>
        </w:rPr>
        <w:t>勵</w:t>
      </w:r>
      <w:proofErr w:type="gramEnd"/>
      <w:r w:rsidRPr="005630B3">
        <w:rPr>
          <w:rFonts w:ascii="標楷體" w:eastAsia="標楷體" w:hAnsi="標楷體" w:hint="eastAsia"/>
          <w:sz w:val="26"/>
          <w:szCs w:val="26"/>
        </w:rPr>
        <w:t>：</w:t>
      </w:r>
    </w:p>
    <w:p w:rsidR="0050477F" w:rsidRPr="002B15E1" w:rsidRDefault="0050477F" w:rsidP="00BD3628">
      <w:pPr>
        <w:snapToGrid w:val="0"/>
        <w:spacing w:line="460" w:lineRule="exact"/>
        <w:ind w:left="1311" w:hanging="471"/>
        <w:rPr>
          <w:rFonts w:ascii="標楷體" w:eastAsia="標楷體" w:hAnsi="標楷體"/>
          <w:b/>
          <w:sz w:val="26"/>
          <w:szCs w:val="26"/>
        </w:rPr>
      </w:pPr>
      <w:r w:rsidRPr="002B15E1">
        <w:rPr>
          <w:rFonts w:ascii="標楷體" w:eastAsia="標楷體" w:hAnsi="標楷體" w:hint="eastAsia"/>
          <w:sz w:val="26"/>
          <w:szCs w:val="26"/>
        </w:rPr>
        <w:t>1-1</w:t>
      </w:r>
      <w:r w:rsidR="00A36CE3" w:rsidRPr="002B15E1">
        <w:rPr>
          <w:rFonts w:ascii="標楷體" w:eastAsia="標楷體" w:hAnsi="標楷體" w:hint="eastAsia"/>
          <w:sz w:val="26"/>
          <w:szCs w:val="26"/>
        </w:rPr>
        <w:t>男、女生單打組</w:t>
      </w:r>
      <w:r w:rsidR="00FE44BB" w:rsidRPr="002B15E1">
        <w:rPr>
          <w:rFonts w:ascii="標楷體" w:eastAsia="標楷體" w:hAnsi="標楷體" w:hint="eastAsia"/>
          <w:sz w:val="26"/>
          <w:szCs w:val="26"/>
        </w:rPr>
        <w:t>前三名頒發獎牌、獎狀與獎金。</w:t>
      </w:r>
      <w:r w:rsidRPr="002B15E1">
        <w:rPr>
          <w:rFonts w:ascii="標楷體" w:eastAsia="標楷體" w:hAnsi="標楷體" w:hint="eastAsia"/>
          <w:sz w:val="26"/>
          <w:szCs w:val="26"/>
        </w:rPr>
        <w:t>第一名</w:t>
      </w:r>
      <w:r w:rsidR="00A120E8" w:rsidRPr="002B15E1">
        <w:rPr>
          <w:rFonts w:ascii="標楷體" w:eastAsia="標楷體" w:hAnsi="標楷體" w:hint="eastAsia"/>
          <w:sz w:val="26"/>
          <w:szCs w:val="26"/>
        </w:rPr>
        <w:t>1</w:t>
      </w:r>
      <w:r w:rsidR="00C045BC" w:rsidRPr="002B15E1">
        <w:rPr>
          <w:rFonts w:ascii="標楷體" w:eastAsia="標楷體" w:hAnsi="標楷體" w:hint="eastAsia"/>
          <w:sz w:val="26"/>
          <w:szCs w:val="26"/>
        </w:rPr>
        <w:t>,</w:t>
      </w:r>
      <w:r w:rsidR="00782A7F" w:rsidRPr="002B15E1">
        <w:rPr>
          <w:rFonts w:ascii="標楷體" w:eastAsia="標楷體" w:hAnsi="標楷體" w:hint="eastAsia"/>
          <w:sz w:val="26"/>
          <w:szCs w:val="26"/>
        </w:rPr>
        <w:t>2</w:t>
      </w:r>
      <w:r w:rsidRPr="002B15E1">
        <w:rPr>
          <w:rFonts w:ascii="標楷體" w:eastAsia="標楷體" w:hAnsi="標楷體" w:hint="eastAsia"/>
          <w:sz w:val="26"/>
          <w:szCs w:val="26"/>
        </w:rPr>
        <w:t>00元，第二名</w:t>
      </w:r>
      <w:r w:rsidR="000E7CFA" w:rsidRPr="002B15E1">
        <w:rPr>
          <w:rFonts w:ascii="標楷體" w:eastAsia="標楷體" w:hAnsi="標楷體" w:hint="eastAsia"/>
          <w:sz w:val="26"/>
          <w:szCs w:val="26"/>
        </w:rPr>
        <w:t>1</w:t>
      </w:r>
      <w:r w:rsidR="00444DD6" w:rsidRPr="002B15E1">
        <w:rPr>
          <w:rFonts w:ascii="標楷體" w:eastAsia="標楷體" w:hAnsi="標楷體" w:hint="eastAsia"/>
          <w:sz w:val="26"/>
          <w:szCs w:val="26"/>
        </w:rPr>
        <w:t>,</w:t>
      </w:r>
      <w:r w:rsidR="00782A7F" w:rsidRPr="002B15E1">
        <w:rPr>
          <w:rFonts w:ascii="標楷體" w:eastAsia="標楷體" w:hAnsi="標楷體" w:hint="eastAsia"/>
          <w:sz w:val="26"/>
          <w:szCs w:val="26"/>
        </w:rPr>
        <w:t>0</w:t>
      </w:r>
      <w:r w:rsidRPr="002B15E1">
        <w:rPr>
          <w:rFonts w:ascii="標楷體" w:eastAsia="標楷體" w:hAnsi="標楷體" w:hint="eastAsia"/>
          <w:sz w:val="26"/>
          <w:szCs w:val="26"/>
        </w:rPr>
        <w:t>00</w:t>
      </w:r>
      <w:r w:rsidRPr="002B15E1">
        <w:rPr>
          <w:rFonts w:ascii="標楷體" w:eastAsia="標楷體" w:hAnsi="標楷體" w:hint="eastAsia"/>
          <w:sz w:val="26"/>
          <w:szCs w:val="26"/>
        </w:rPr>
        <w:lastRenderedPageBreak/>
        <w:t>元，第三名</w:t>
      </w:r>
      <w:r w:rsidR="00782A7F" w:rsidRPr="002B15E1">
        <w:rPr>
          <w:rFonts w:ascii="標楷體" w:eastAsia="標楷體" w:hAnsi="標楷體" w:hint="eastAsia"/>
          <w:sz w:val="26"/>
          <w:szCs w:val="26"/>
        </w:rPr>
        <w:t>8</w:t>
      </w:r>
      <w:r w:rsidRPr="002B15E1">
        <w:rPr>
          <w:rFonts w:ascii="標楷體" w:eastAsia="標楷體" w:hAnsi="標楷體" w:hint="eastAsia"/>
          <w:sz w:val="26"/>
          <w:szCs w:val="26"/>
        </w:rPr>
        <w:t>00元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，四至</w:t>
      </w:r>
      <w:r w:rsidR="0013198E" w:rsidRPr="002B15E1">
        <w:rPr>
          <w:rFonts w:ascii="標楷體" w:eastAsia="標楷體" w:hAnsi="標楷體" w:hint="eastAsia"/>
          <w:sz w:val="26"/>
          <w:szCs w:val="26"/>
        </w:rPr>
        <w:t>六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名頒發獎狀乙幀</w:t>
      </w:r>
      <w:r w:rsidR="007F714E" w:rsidRPr="002B15E1">
        <w:rPr>
          <w:rFonts w:ascii="標楷體" w:eastAsia="標楷體" w:hAnsi="標楷體"/>
          <w:sz w:val="26"/>
          <w:szCs w:val="26"/>
        </w:rPr>
        <w:t>、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獎品乙份</w:t>
      </w:r>
      <w:r w:rsidR="00FE44BB" w:rsidRPr="002B15E1">
        <w:rPr>
          <w:rFonts w:ascii="標楷體" w:eastAsia="標楷體" w:hAnsi="標楷體" w:hint="eastAsia"/>
          <w:sz w:val="26"/>
          <w:szCs w:val="26"/>
        </w:rPr>
        <w:t>。</w:t>
      </w:r>
    </w:p>
    <w:p w:rsidR="003941B1" w:rsidRPr="005630B3" w:rsidRDefault="0050477F" w:rsidP="00BD3628">
      <w:pPr>
        <w:snapToGrid w:val="0"/>
        <w:spacing w:line="460" w:lineRule="exact"/>
        <w:ind w:left="1311" w:hanging="471"/>
        <w:rPr>
          <w:rFonts w:ascii="標楷體" w:eastAsia="標楷體" w:hAnsi="標楷體"/>
          <w:sz w:val="26"/>
          <w:szCs w:val="26"/>
        </w:rPr>
      </w:pPr>
      <w:r w:rsidRPr="002B15E1">
        <w:rPr>
          <w:rFonts w:ascii="標楷體" w:eastAsia="標楷體" w:hAnsi="標楷體" w:hint="eastAsia"/>
          <w:sz w:val="26"/>
          <w:szCs w:val="26"/>
        </w:rPr>
        <w:t>1-</w:t>
      </w:r>
      <w:r w:rsidR="00657B3A" w:rsidRPr="002B15E1">
        <w:rPr>
          <w:rFonts w:ascii="標楷體" w:eastAsia="標楷體" w:hAnsi="標楷體" w:hint="eastAsia"/>
          <w:sz w:val="26"/>
          <w:szCs w:val="26"/>
        </w:rPr>
        <w:t>2</w:t>
      </w:r>
      <w:r w:rsidR="00A36CE3" w:rsidRPr="002B15E1">
        <w:rPr>
          <w:rFonts w:ascii="標楷體" w:eastAsia="標楷體" w:hAnsi="標楷體" w:hint="eastAsia"/>
          <w:sz w:val="26"/>
          <w:szCs w:val="26"/>
        </w:rPr>
        <w:t>男、女雙打</w:t>
      </w:r>
      <w:r w:rsidR="00956706" w:rsidRPr="002B15E1">
        <w:rPr>
          <w:rFonts w:ascii="標楷體" w:eastAsia="標楷體" w:hAnsi="標楷體" w:hint="eastAsia"/>
          <w:sz w:val="26"/>
          <w:szCs w:val="26"/>
        </w:rPr>
        <w:t>組：</w:t>
      </w:r>
      <w:r w:rsidR="00FE44BB" w:rsidRPr="002B15E1">
        <w:rPr>
          <w:rFonts w:ascii="標楷體" w:eastAsia="標楷體" w:hAnsi="標楷體" w:hint="eastAsia"/>
          <w:sz w:val="26"/>
          <w:szCs w:val="26"/>
        </w:rPr>
        <w:t>前三名頒發獎牌、獎狀與獎金。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第一名獎金</w:t>
      </w:r>
      <w:r w:rsidR="000E7CFA" w:rsidRPr="002B15E1">
        <w:rPr>
          <w:rFonts w:ascii="標楷體" w:eastAsia="標楷體" w:hAnsi="標楷體" w:hint="eastAsia"/>
          <w:sz w:val="26"/>
          <w:szCs w:val="26"/>
        </w:rPr>
        <w:t>2</w:t>
      </w:r>
      <w:r w:rsidR="00BA218E" w:rsidRPr="002B15E1">
        <w:rPr>
          <w:rFonts w:ascii="標楷體" w:eastAsia="標楷體" w:hAnsi="標楷體" w:hint="eastAsia"/>
          <w:sz w:val="26"/>
          <w:szCs w:val="26"/>
        </w:rPr>
        <w:t>,</w:t>
      </w:r>
      <w:r w:rsidR="00782A7F" w:rsidRPr="002B15E1">
        <w:rPr>
          <w:rFonts w:ascii="標楷體" w:eastAsia="標楷體" w:hAnsi="標楷體" w:hint="eastAsia"/>
          <w:sz w:val="26"/>
          <w:szCs w:val="26"/>
        </w:rPr>
        <w:t>0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00元、第二名獎金</w:t>
      </w:r>
      <w:r w:rsidR="00782A7F" w:rsidRPr="002B15E1">
        <w:rPr>
          <w:rFonts w:ascii="標楷體" w:eastAsia="標楷體" w:hAnsi="標楷體" w:hint="eastAsia"/>
          <w:sz w:val="26"/>
          <w:szCs w:val="26"/>
        </w:rPr>
        <w:t>1800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元</w:t>
      </w:r>
      <w:r w:rsidR="00956706" w:rsidRPr="002B15E1">
        <w:rPr>
          <w:rFonts w:ascii="標楷體" w:eastAsia="標楷體" w:hAnsi="標楷體" w:hint="eastAsia"/>
          <w:sz w:val="26"/>
          <w:szCs w:val="26"/>
        </w:rPr>
        <w:t>、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第三名獎金</w:t>
      </w:r>
      <w:r w:rsidR="002E01CE" w:rsidRPr="002B15E1">
        <w:rPr>
          <w:rFonts w:ascii="標楷體" w:eastAsia="標楷體" w:hAnsi="標楷體" w:hint="eastAsia"/>
          <w:sz w:val="26"/>
          <w:szCs w:val="26"/>
        </w:rPr>
        <w:t>1</w:t>
      </w:r>
      <w:r w:rsidR="00F3578D" w:rsidRPr="002B15E1">
        <w:rPr>
          <w:rFonts w:ascii="標楷體" w:eastAsia="標楷體" w:hAnsi="標楷體" w:hint="eastAsia"/>
          <w:sz w:val="26"/>
          <w:szCs w:val="26"/>
        </w:rPr>
        <w:t>,</w:t>
      </w:r>
      <w:r w:rsidR="00782A7F" w:rsidRPr="002B15E1">
        <w:rPr>
          <w:rFonts w:ascii="標楷體" w:eastAsia="標楷體" w:hAnsi="標楷體" w:hint="eastAsia"/>
          <w:sz w:val="26"/>
          <w:szCs w:val="26"/>
        </w:rPr>
        <w:t>6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00元，四至六名頒發</w:t>
      </w:r>
      <w:r w:rsidR="00D33B6D" w:rsidRPr="002B15E1">
        <w:rPr>
          <w:rFonts w:ascii="標楷體" w:eastAsia="標楷體" w:hAnsi="標楷體" w:hint="eastAsia"/>
          <w:sz w:val="26"/>
          <w:szCs w:val="26"/>
        </w:rPr>
        <w:t>獎狀</w:t>
      </w:r>
      <w:r w:rsidR="006825BE" w:rsidRPr="002B15E1">
        <w:rPr>
          <w:rFonts w:ascii="標楷體" w:eastAsia="標楷體" w:hAnsi="標楷體" w:hint="eastAsia"/>
          <w:sz w:val="26"/>
          <w:szCs w:val="26"/>
        </w:rPr>
        <w:t>乙幀</w:t>
      </w:r>
      <w:r w:rsidR="007F714E" w:rsidRPr="002B15E1">
        <w:rPr>
          <w:rFonts w:ascii="標楷體" w:eastAsia="標楷體" w:hAnsi="標楷體"/>
          <w:sz w:val="26"/>
          <w:szCs w:val="26"/>
        </w:rPr>
        <w:t>、</w:t>
      </w:r>
      <w:r w:rsidR="007F714E" w:rsidRPr="002B15E1">
        <w:rPr>
          <w:rFonts w:ascii="標楷體" w:eastAsia="標楷體" w:hAnsi="標楷體" w:hint="eastAsia"/>
          <w:sz w:val="26"/>
          <w:szCs w:val="26"/>
        </w:rPr>
        <w:t>獎品乙</w:t>
      </w:r>
      <w:r w:rsidR="007F714E" w:rsidRPr="005630B3">
        <w:rPr>
          <w:rFonts w:ascii="標楷體" w:eastAsia="標楷體" w:hAnsi="標楷體" w:hint="eastAsia"/>
          <w:sz w:val="26"/>
          <w:szCs w:val="26"/>
        </w:rPr>
        <w:t>份</w:t>
      </w:r>
      <w:r w:rsidR="00FE44BB" w:rsidRPr="005630B3">
        <w:rPr>
          <w:rFonts w:ascii="標楷體" w:eastAsia="標楷體" w:hAnsi="標楷體" w:hint="eastAsia"/>
          <w:sz w:val="26"/>
          <w:szCs w:val="26"/>
        </w:rPr>
        <w:t>。</w:t>
      </w:r>
    </w:p>
    <w:p w:rsidR="00A36CE3" w:rsidRPr="001F4809" w:rsidRDefault="00A36CE3" w:rsidP="00BD3628">
      <w:pPr>
        <w:snapToGrid w:val="0"/>
        <w:spacing w:line="460" w:lineRule="exact"/>
        <w:ind w:left="1311" w:hanging="471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1-</w:t>
      </w:r>
      <w:r w:rsidR="00657B3A" w:rsidRPr="005630B3">
        <w:rPr>
          <w:rFonts w:ascii="標楷體" w:eastAsia="標楷體" w:hAnsi="標楷體" w:hint="eastAsia"/>
          <w:sz w:val="26"/>
          <w:szCs w:val="26"/>
        </w:rPr>
        <w:t>3</w:t>
      </w:r>
      <w:r w:rsidR="003C1DB6" w:rsidRPr="005630B3">
        <w:rPr>
          <w:rFonts w:ascii="標楷體" w:eastAsia="標楷體" w:hAnsi="標楷體" w:hint="eastAsia"/>
          <w:sz w:val="26"/>
          <w:szCs w:val="26"/>
        </w:rPr>
        <w:t>公開</w:t>
      </w:r>
      <w:proofErr w:type="gramStart"/>
      <w:r w:rsidR="007F714E" w:rsidRPr="005630B3">
        <w:rPr>
          <w:rFonts w:ascii="標楷體" w:eastAsia="標楷體" w:hAnsi="標楷體" w:hint="eastAsia"/>
          <w:sz w:val="26"/>
          <w:szCs w:val="26"/>
        </w:rPr>
        <w:t>混</w:t>
      </w:r>
      <w:r w:rsidRPr="005630B3">
        <w:rPr>
          <w:rFonts w:ascii="標楷體" w:eastAsia="標楷體" w:hAnsi="標楷體" w:hint="eastAsia"/>
          <w:sz w:val="26"/>
          <w:szCs w:val="26"/>
        </w:rPr>
        <w:t>雙組</w:t>
      </w:r>
      <w:proofErr w:type="gramEnd"/>
      <w:r w:rsidRPr="005630B3">
        <w:rPr>
          <w:rFonts w:ascii="標楷體" w:eastAsia="標楷體" w:hAnsi="標楷體" w:hint="eastAsia"/>
          <w:sz w:val="26"/>
          <w:szCs w:val="26"/>
        </w:rPr>
        <w:t>：</w:t>
      </w:r>
      <w:r w:rsidR="00050FC2">
        <w:rPr>
          <w:rFonts w:ascii="標楷體" w:eastAsia="標楷體" w:hAnsi="標楷體" w:hint="eastAsia"/>
          <w:sz w:val="26"/>
          <w:szCs w:val="26"/>
        </w:rPr>
        <w:t>取前六名奬勵，</w:t>
      </w:r>
      <w:r w:rsidRPr="001F4809">
        <w:rPr>
          <w:rFonts w:ascii="標楷體" w:eastAsia="標楷體" w:hAnsi="標楷體" w:hint="eastAsia"/>
          <w:sz w:val="26"/>
          <w:szCs w:val="26"/>
        </w:rPr>
        <w:t>頒發</w:t>
      </w:r>
      <w:r w:rsidR="003316B0" w:rsidRPr="001F4809">
        <w:rPr>
          <w:rFonts w:ascii="標楷體" w:eastAsia="標楷體" w:hAnsi="標楷體" w:hint="eastAsia"/>
          <w:sz w:val="26"/>
          <w:szCs w:val="26"/>
        </w:rPr>
        <w:t>獎狀乙幀、</w:t>
      </w:r>
      <w:r w:rsidRPr="001F4809">
        <w:rPr>
          <w:rFonts w:ascii="標楷體" w:eastAsia="標楷體" w:hAnsi="標楷體" w:hint="eastAsia"/>
          <w:sz w:val="26"/>
          <w:szCs w:val="26"/>
        </w:rPr>
        <w:t>禮品</w:t>
      </w:r>
      <w:r w:rsidR="00BA218E" w:rsidRPr="001F4809">
        <w:rPr>
          <w:rFonts w:ascii="標楷體" w:eastAsia="標楷體" w:hAnsi="標楷體" w:hint="eastAsia"/>
          <w:sz w:val="26"/>
          <w:szCs w:val="26"/>
        </w:rPr>
        <w:t>乙</w:t>
      </w:r>
      <w:r w:rsidRPr="001F4809">
        <w:rPr>
          <w:rFonts w:ascii="標楷體" w:eastAsia="標楷體" w:hAnsi="標楷體" w:hint="eastAsia"/>
          <w:sz w:val="26"/>
          <w:szCs w:val="26"/>
        </w:rPr>
        <w:t>份。</w:t>
      </w:r>
    </w:p>
    <w:p w:rsidR="002E01CE" w:rsidRPr="001F4809" w:rsidRDefault="00050FC2" w:rsidP="00BD3628">
      <w:pPr>
        <w:snapToGrid w:val="0"/>
        <w:spacing w:line="460" w:lineRule="exact"/>
        <w:ind w:left="1311" w:hanging="471"/>
        <w:rPr>
          <w:rFonts w:ascii="標楷體" w:eastAsia="標楷體" w:hAnsi="標楷體"/>
          <w:b/>
          <w:sz w:val="26"/>
          <w:szCs w:val="26"/>
          <w:u w:val="single"/>
        </w:rPr>
      </w:pPr>
      <w:r w:rsidRPr="001F4809">
        <w:rPr>
          <w:rFonts w:ascii="標楷體" w:eastAsia="標楷體" w:hAnsi="標楷體" w:hint="eastAsia"/>
          <w:b/>
          <w:sz w:val="26"/>
          <w:szCs w:val="26"/>
        </w:rPr>
        <w:t xml:space="preserve">   </w:t>
      </w:r>
      <w:r w:rsidR="002E01CE" w:rsidRPr="001F4809">
        <w:rPr>
          <w:rFonts w:ascii="標楷體" w:eastAsia="標楷體" w:hAnsi="標楷體" w:hint="eastAsia"/>
          <w:b/>
          <w:sz w:val="26"/>
          <w:szCs w:val="26"/>
          <w:u w:val="single"/>
        </w:rPr>
        <w:t>※各組未達隊數1</w:t>
      </w:r>
      <w:r w:rsidR="00C535BC" w:rsidRPr="001F4809">
        <w:rPr>
          <w:rFonts w:ascii="標楷體" w:eastAsia="標楷體" w:hAnsi="標楷體" w:hint="eastAsia"/>
          <w:b/>
          <w:sz w:val="26"/>
          <w:szCs w:val="26"/>
          <w:u w:val="single"/>
        </w:rPr>
        <w:t>6</w:t>
      </w:r>
      <w:r w:rsidR="002E01CE" w:rsidRPr="001F4809">
        <w:rPr>
          <w:rFonts w:ascii="標楷體" w:eastAsia="標楷體" w:hAnsi="標楷體" w:hint="eastAsia"/>
          <w:b/>
          <w:sz w:val="26"/>
          <w:szCs w:val="26"/>
          <w:u w:val="single"/>
        </w:rPr>
        <w:t>隊，獎金減半。</w:t>
      </w:r>
    </w:p>
    <w:p w:rsidR="00050FC2" w:rsidRPr="007263D4" w:rsidRDefault="00050FC2" w:rsidP="00050FC2">
      <w:pPr>
        <w:snapToGrid w:val="0"/>
        <w:spacing w:line="460" w:lineRule="exact"/>
        <w:ind w:left="840"/>
        <w:rPr>
          <w:rFonts w:ascii="標楷體" w:eastAsia="標楷體" w:hAnsi="標楷體"/>
          <w:b/>
          <w:bCs/>
          <w:iCs/>
          <w:sz w:val="26"/>
          <w:szCs w:val="26"/>
        </w:rPr>
      </w:pPr>
      <w:r w:rsidRPr="007263D4">
        <w:rPr>
          <w:rFonts w:ascii="標楷體" w:eastAsia="標楷體" w:hAnsi="標楷體" w:hint="eastAsia"/>
          <w:b/>
          <w:bCs/>
          <w:iCs/>
          <w:sz w:val="26"/>
          <w:szCs w:val="26"/>
          <w:u w:val="single"/>
        </w:rPr>
        <w:t>1-</w:t>
      </w:r>
      <w:proofErr w:type="gramStart"/>
      <w:r w:rsidRPr="007263D4">
        <w:rPr>
          <w:rFonts w:ascii="標楷體" w:eastAsia="標楷體" w:hAnsi="標楷體" w:hint="eastAsia"/>
          <w:b/>
          <w:bCs/>
          <w:iCs/>
          <w:sz w:val="26"/>
          <w:szCs w:val="26"/>
          <w:u w:val="single"/>
        </w:rPr>
        <w:t>4懲</w:t>
      </w:r>
      <w:proofErr w:type="gramEnd"/>
      <w:r w:rsidRPr="007263D4">
        <w:rPr>
          <w:rFonts w:ascii="標楷體" w:eastAsia="標楷體" w:hAnsi="標楷體" w:hint="eastAsia"/>
          <w:b/>
          <w:bCs/>
          <w:iCs/>
          <w:sz w:val="26"/>
          <w:szCs w:val="26"/>
          <w:u w:val="single"/>
        </w:rPr>
        <w:t xml:space="preserve">  罰：冒名頂替者記申誡一次</w:t>
      </w:r>
      <w:r w:rsidRPr="007263D4">
        <w:rPr>
          <w:rFonts w:ascii="標楷體" w:eastAsia="標楷體" w:hAnsi="標楷體" w:hint="eastAsia"/>
          <w:b/>
          <w:bCs/>
          <w:iCs/>
          <w:sz w:val="26"/>
          <w:szCs w:val="26"/>
        </w:rPr>
        <w:t>。</w:t>
      </w:r>
    </w:p>
    <w:p w:rsidR="007263D4" w:rsidRPr="007263D4" w:rsidRDefault="007263D4" w:rsidP="00050FC2">
      <w:pPr>
        <w:snapToGrid w:val="0"/>
        <w:spacing w:line="460" w:lineRule="exact"/>
        <w:ind w:left="840"/>
        <w:rPr>
          <w:rFonts w:ascii="標楷體" w:eastAsia="標楷體" w:hAnsi="標楷體"/>
          <w:b/>
          <w:bCs/>
          <w:iCs/>
          <w:color w:val="0000CC"/>
          <w:sz w:val="26"/>
          <w:szCs w:val="26"/>
          <w:shd w:val="pct15" w:color="auto" w:fill="FFFFFF"/>
        </w:rPr>
      </w:pPr>
      <w:r w:rsidRPr="007263D4">
        <w:rPr>
          <w:rFonts w:ascii="標楷體" w:eastAsia="標楷體" w:hAnsi="標楷體" w:hint="eastAsia"/>
          <w:b/>
          <w:bCs/>
          <w:iCs/>
          <w:color w:val="0000CC"/>
          <w:sz w:val="26"/>
          <w:szCs w:val="26"/>
          <w:u w:val="single"/>
        </w:rPr>
        <w:t>1-5前</w:t>
      </w:r>
      <w:r w:rsidR="00226945">
        <w:rPr>
          <w:rFonts w:ascii="標楷體" w:eastAsia="標楷體" w:hAnsi="標楷體" w:hint="eastAsia"/>
          <w:b/>
          <w:bCs/>
          <w:iCs/>
          <w:color w:val="0000CC"/>
          <w:sz w:val="26"/>
          <w:szCs w:val="26"/>
          <w:u w:val="single"/>
        </w:rPr>
        <w:t>六</w:t>
      </w:r>
      <w:r w:rsidRPr="007263D4">
        <w:rPr>
          <w:rFonts w:ascii="標楷體" w:eastAsia="標楷體" w:hAnsi="標楷體" w:hint="eastAsia"/>
          <w:b/>
          <w:bCs/>
          <w:iCs/>
          <w:color w:val="0000CC"/>
          <w:sz w:val="26"/>
          <w:szCs w:val="26"/>
          <w:u w:val="single"/>
        </w:rPr>
        <w:t>名導師可敍嘉獎一次。</w:t>
      </w:r>
    </w:p>
    <w:p w:rsidR="0050477F" w:rsidRPr="005630B3" w:rsidRDefault="0050477F" w:rsidP="00BD3628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其</w:t>
      </w:r>
      <w:r w:rsidR="00FC664A" w:rsidRPr="0056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5630B3">
        <w:rPr>
          <w:rFonts w:ascii="標楷體" w:eastAsia="標楷體" w:hAnsi="標楷體" w:hint="eastAsia"/>
          <w:sz w:val="26"/>
          <w:szCs w:val="26"/>
        </w:rPr>
        <w:t>他：</w:t>
      </w:r>
    </w:p>
    <w:p w:rsidR="0050477F" w:rsidRDefault="0050477F" w:rsidP="00BD3628">
      <w:pPr>
        <w:numPr>
          <w:ilvl w:val="1"/>
          <w:numId w:val="10"/>
        </w:numPr>
        <w:snapToGrid w:val="0"/>
        <w:spacing w:line="460" w:lineRule="exact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服裝</w:t>
      </w:r>
      <w:r w:rsidR="007465EF" w:rsidRPr="005630B3">
        <w:rPr>
          <w:rFonts w:ascii="標楷體" w:eastAsia="標楷體" w:hAnsi="標楷體" w:hint="eastAsia"/>
          <w:sz w:val="26"/>
          <w:szCs w:val="26"/>
        </w:rPr>
        <w:t>與器材</w:t>
      </w:r>
      <w:r w:rsidRPr="005630B3">
        <w:rPr>
          <w:rFonts w:ascii="標楷體" w:eastAsia="標楷體" w:hAnsi="標楷體" w:hint="eastAsia"/>
          <w:sz w:val="26"/>
          <w:szCs w:val="26"/>
        </w:rPr>
        <w:t>：請參賽者</w:t>
      </w:r>
      <w:proofErr w:type="gramStart"/>
      <w:r w:rsidR="0013198E" w:rsidRPr="005630B3">
        <w:rPr>
          <w:rFonts w:ascii="標楷體" w:eastAsia="標楷體" w:hAnsi="標楷體" w:hint="eastAsia"/>
          <w:sz w:val="26"/>
          <w:szCs w:val="26"/>
        </w:rPr>
        <w:t>請</w:t>
      </w:r>
      <w:r w:rsidR="005D73A2" w:rsidRPr="005630B3">
        <w:rPr>
          <w:rFonts w:ascii="標楷體" w:eastAsia="標楷體" w:hAnsi="標楷體" w:hint="eastAsia"/>
          <w:sz w:val="26"/>
          <w:szCs w:val="26"/>
        </w:rPr>
        <w:t>著</w:t>
      </w:r>
      <w:proofErr w:type="gramEnd"/>
      <w:r w:rsidRPr="005630B3">
        <w:rPr>
          <w:rFonts w:ascii="標楷體" w:eastAsia="標楷體" w:hAnsi="標楷體" w:hint="eastAsia"/>
          <w:sz w:val="26"/>
          <w:szCs w:val="26"/>
        </w:rPr>
        <w:t>運動服、運動鞋，未依規定者取消參賽資格。</w:t>
      </w:r>
      <w:r w:rsidR="007465EF" w:rsidRPr="005630B3">
        <w:rPr>
          <w:rFonts w:ascii="標楷體" w:eastAsia="標楷體" w:hAnsi="標楷體" w:hint="eastAsia"/>
          <w:sz w:val="26"/>
          <w:szCs w:val="26"/>
        </w:rPr>
        <w:t>球拍可自行準備。</w:t>
      </w:r>
    </w:p>
    <w:p w:rsidR="007F01C1" w:rsidRPr="005630B3" w:rsidRDefault="0050477F" w:rsidP="00BD3628">
      <w:pPr>
        <w:numPr>
          <w:ilvl w:val="0"/>
          <w:numId w:val="10"/>
        </w:numPr>
        <w:tabs>
          <w:tab w:val="clear" w:pos="777"/>
          <w:tab w:val="num" w:pos="627"/>
        </w:tabs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裁</w:t>
      </w:r>
      <w:r w:rsidR="00FC664A" w:rsidRPr="005630B3">
        <w:rPr>
          <w:rFonts w:ascii="標楷體" w:eastAsia="標楷體" w:hAnsi="標楷體" w:hint="eastAsia"/>
          <w:sz w:val="26"/>
          <w:szCs w:val="26"/>
        </w:rPr>
        <w:t xml:space="preserve">  </w:t>
      </w:r>
      <w:r w:rsidRPr="005630B3">
        <w:rPr>
          <w:rFonts w:ascii="標楷體" w:eastAsia="標楷體" w:hAnsi="標楷體" w:hint="eastAsia"/>
          <w:sz w:val="26"/>
          <w:szCs w:val="26"/>
        </w:rPr>
        <w:t>判：</w:t>
      </w:r>
      <w:proofErr w:type="gramStart"/>
      <w:r w:rsidRPr="005630B3">
        <w:rPr>
          <w:rFonts w:ascii="標楷體" w:eastAsia="標楷體" w:hAnsi="標楷體" w:hint="eastAsia"/>
          <w:sz w:val="26"/>
          <w:szCs w:val="26"/>
        </w:rPr>
        <w:t>由</w:t>
      </w:r>
      <w:r w:rsidR="005D73A2" w:rsidRPr="005630B3">
        <w:rPr>
          <w:rFonts w:ascii="標楷體" w:eastAsia="標楷體" w:hAnsi="標楷體" w:hint="eastAsia"/>
          <w:sz w:val="26"/>
          <w:szCs w:val="26"/>
        </w:rPr>
        <w:t>主辨單位</w:t>
      </w:r>
      <w:proofErr w:type="gramEnd"/>
      <w:r w:rsidRPr="005630B3">
        <w:rPr>
          <w:rFonts w:ascii="標楷體" w:eastAsia="標楷體" w:hAnsi="標楷體" w:hint="eastAsia"/>
          <w:sz w:val="26"/>
          <w:szCs w:val="26"/>
        </w:rPr>
        <w:t>聘請專任教師或專長之老師以及羽球社社員擔任</w:t>
      </w:r>
      <w:r w:rsidR="007F01C1" w:rsidRPr="005630B3">
        <w:rPr>
          <w:rFonts w:ascii="標楷體" w:eastAsia="標楷體" w:hAnsi="標楷體" w:hint="eastAsia"/>
          <w:sz w:val="26"/>
          <w:szCs w:val="26"/>
        </w:rPr>
        <w:t>。</w:t>
      </w:r>
    </w:p>
    <w:p w:rsidR="0050477F" w:rsidRPr="005630B3" w:rsidRDefault="007F01C1" w:rsidP="00BD3628">
      <w:pPr>
        <w:numPr>
          <w:ilvl w:val="0"/>
          <w:numId w:val="10"/>
        </w:numPr>
        <w:tabs>
          <w:tab w:val="clear" w:pos="777"/>
          <w:tab w:val="num" w:pos="627"/>
        </w:tabs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一切以裁判之判定為</w:t>
      </w:r>
      <w:proofErr w:type="gramStart"/>
      <w:r w:rsidRPr="005630B3">
        <w:rPr>
          <w:rFonts w:ascii="標楷體" w:eastAsia="標楷體" w:hAnsi="標楷體" w:hint="eastAsia"/>
          <w:sz w:val="26"/>
          <w:szCs w:val="26"/>
        </w:rPr>
        <w:t>準</w:t>
      </w:r>
      <w:proofErr w:type="gramEnd"/>
      <w:r w:rsidRPr="005630B3">
        <w:rPr>
          <w:rFonts w:ascii="標楷體" w:eastAsia="標楷體" w:hAnsi="標楷體" w:hint="eastAsia"/>
          <w:sz w:val="26"/>
          <w:szCs w:val="26"/>
        </w:rPr>
        <w:t>，不接受任何申訴或抗議</w:t>
      </w:r>
      <w:r w:rsidR="0050477F" w:rsidRPr="005630B3">
        <w:rPr>
          <w:rFonts w:ascii="標楷體" w:eastAsia="標楷體" w:hAnsi="標楷體" w:hint="eastAsia"/>
          <w:sz w:val="26"/>
          <w:szCs w:val="26"/>
        </w:rPr>
        <w:t>。</w:t>
      </w:r>
    </w:p>
    <w:p w:rsidR="007F01C1" w:rsidRPr="005630B3" w:rsidRDefault="007F01C1" w:rsidP="00BD3628">
      <w:pPr>
        <w:numPr>
          <w:ilvl w:val="0"/>
          <w:numId w:val="10"/>
        </w:numPr>
        <w:tabs>
          <w:tab w:val="clear" w:pos="777"/>
          <w:tab w:val="num" w:pos="627"/>
        </w:tabs>
        <w:snapToGrid w:val="0"/>
        <w:spacing w:line="460" w:lineRule="exact"/>
        <w:ind w:left="570" w:hanging="570"/>
        <w:rPr>
          <w:rFonts w:ascii="標楷體" w:eastAsia="標楷體" w:hAnsi="標楷體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如有未盡事宜，由大會決定之。</w:t>
      </w:r>
    </w:p>
    <w:p w:rsidR="0050477F" w:rsidRPr="005630B3" w:rsidRDefault="0050477F" w:rsidP="00BD3628">
      <w:pPr>
        <w:numPr>
          <w:ilvl w:val="0"/>
          <w:numId w:val="10"/>
        </w:numPr>
        <w:snapToGrid w:val="0"/>
        <w:spacing w:line="460" w:lineRule="exact"/>
        <w:ind w:left="570" w:hanging="570"/>
        <w:rPr>
          <w:rFonts w:ascii="標楷體" w:eastAsia="標楷體" w:hAnsi="標楷體"/>
          <w:kern w:val="0"/>
          <w:sz w:val="26"/>
          <w:szCs w:val="26"/>
        </w:rPr>
      </w:pPr>
      <w:r w:rsidRPr="005630B3">
        <w:rPr>
          <w:rFonts w:ascii="標楷體" w:eastAsia="標楷體" w:hAnsi="標楷體" w:hint="eastAsia"/>
          <w:sz w:val="26"/>
          <w:szCs w:val="26"/>
        </w:rPr>
        <w:t>本規程</w:t>
      </w:r>
      <w:r w:rsidR="002E01CE" w:rsidRPr="005630B3">
        <w:rPr>
          <w:rFonts w:ascii="標楷體" w:eastAsia="標楷體" w:hAnsi="標楷體" w:hint="eastAsia"/>
          <w:sz w:val="26"/>
          <w:szCs w:val="26"/>
        </w:rPr>
        <w:t>陳</w:t>
      </w:r>
      <w:r w:rsidRPr="005630B3">
        <w:rPr>
          <w:rFonts w:ascii="標楷體" w:eastAsia="標楷體" w:hAnsi="標楷體" w:hint="eastAsia"/>
          <w:sz w:val="26"/>
          <w:szCs w:val="26"/>
        </w:rPr>
        <w:t>校長核准後施行，修正時亦同。</w:t>
      </w:r>
    </w:p>
    <w:p w:rsidR="003941B1" w:rsidRPr="005630B3" w:rsidRDefault="003941B1" w:rsidP="00BD3628">
      <w:pPr>
        <w:spacing w:line="360" w:lineRule="auto"/>
        <w:jc w:val="center"/>
        <w:rPr>
          <w:rFonts w:ascii="標楷體" w:eastAsia="標楷體" w:hAnsi="標楷體"/>
          <w:b/>
        </w:rPr>
      </w:pPr>
    </w:p>
    <w:p w:rsidR="00A120E8" w:rsidRPr="005630B3" w:rsidRDefault="00A120E8" w:rsidP="00BD3628">
      <w:pPr>
        <w:spacing w:line="360" w:lineRule="auto"/>
        <w:jc w:val="center"/>
        <w:rPr>
          <w:rFonts w:ascii="標楷體" w:eastAsia="標楷體" w:hAnsi="標楷體"/>
          <w:b/>
        </w:rPr>
      </w:pPr>
    </w:p>
    <w:p w:rsidR="0050477F" w:rsidRPr="005630B3" w:rsidRDefault="00A120E8" w:rsidP="002E01CE">
      <w:pPr>
        <w:pStyle w:val="1"/>
        <w:spacing w:line="460" w:lineRule="exact"/>
        <w:rPr>
          <w:rFonts w:ascii="標楷體" w:eastAsia="標楷體" w:hAnsi="標楷體" w:hint="default"/>
          <w:sz w:val="36"/>
          <w:szCs w:val="36"/>
        </w:rPr>
      </w:pPr>
      <w:r w:rsidRPr="005630B3">
        <w:rPr>
          <w:rFonts w:ascii="標楷體" w:eastAsia="標楷體" w:hAnsi="標楷體" w:hint="default"/>
          <w:sz w:val="36"/>
          <w:szCs w:val="36"/>
        </w:rPr>
        <w:br w:type="page"/>
      </w:r>
      <w:r w:rsidR="0050477F" w:rsidRPr="005630B3">
        <w:rPr>
          <w:rFonts w:ascii="標楷體" w:eastAsia="標楷體" w:hAnsi="標楷體"/>
          <w:sz w:val="36"/>
          <w:szCs w:val="36"/>
        </w:rPr>
        <w:lastRenderedPageBreak/>
        <w:t>康寧</w:t>
      </w:r>
      <w:r w:rsidR="008C7FCE">
        <w:rPr>
          <w:rFonts w:ascii="標楷體" w:eastAsia="標楷體" w:hAnsi="標楷體"/>
          <w:sz w:val="36"/>
          <w:szCs w:val="36"/>
        </w:rPr>
        <w:t>大學</w:t>
      </w:r>
      <w:r w:rsidR="00595ABF" w:rsidRPr="005630B3">
        <w:rPr>
          <w:rFonts w:ascii="標楷體" w:eastAsia="標楷體" w:hAnsi="標楷體"/>
          <w:sz w:val="36"/>
          <w:szCs w:val="36"/>
        </w:rPr>
        <w:t>10</w:t>
      </w:r>
      <w:r w:rsidR="008C7FCE">
        <w:rPr>
          <w:rFonts w:ascii="標楷體" w:eastAsia="標楷體" w:hAnsi="標楷體"/>
          <w:sz w:val="36"/>
          <w:szCs w:val="36"/>
        </w:rPr>
        <w:t>4</w:t>
      </w:r>
      <w:r w:rsidR="0050477F" w:rsidRPr="005630B3">
        <w:rPr>
          <w:rFonts w:ascii="標楷體" w:eastAsia="標楷體" w:hAnsi="標楷體"/>
          <w:sz w:val="36"/>
          <w:szCs w:val="36"/>
        </w:rPr>
        <w:t>學年度</w:t>
      </w:r>
      <w:proofErr w:type="gramStart"/>
      <w:r w:rsidR="0002032F" w:rsidRPr="005630B3">
        <w:rPr>
          <w:rFonts w:ascii="標楷體" w:eastAsia="標楷體" w:hAnsi="標楷體"/>
          <w:sz w:val="36"/>
          <w:szCs w:val="36"/>
        </w:rPr>
        <w:t>于斌盃</w:t>
      </w:r>
      <w:proofErr w:type="gramEnd"/>
      <w:r w:rsidR="0050477F" w:rsidRPr="005630B3">
        <w:rPr>
          <w:rFonts w:ascii="標楷體" w:eastAsia="標楷體" w:hAnsi="標楷體"/>
          <w:sz w:val="36"/>
          <w:szCs w:val="36"/>
        </w:rPr>
        <w:t>羽球競賽規則</w:t>
      </w:r>
    </w:p>
    <w:p w:rsidR="0050477F" w:rsidRPr="005630B3" w:rsidRDefault="0050477F" w:rsidP="00D47C2C">
      <w:pPr>
        <w:pStyle w:val="3"/>
        <w:spacing w:line="400" w:lineRule="exact"/>
        <w:rPr>
          <w:rFonts w:ascii="標楷體" w:eastAsia="標楷體" w:hAnsi="標楷體" w:hint="default"/>
          <w:sz w:val="28"/>
          <w:szCs w:val="28"/>
        </w:rPr>
      </w:pPr>
      <w:r w:rsidRPr="005630B3">
        <w:rPr>
          <w:rFonts w:ascii="標楷體" w:eastAsia="標楷體" w:hAnsi="標楷體"/>
          <w:sz w:val="28"/>
          <w:szCs w:val="28"/>
        </w:rPr>
        <w:t>球員</w:t>
      </w:r>
    </w:p>
    <w:p w:rsidR="0050477F" w:rsidRPr="005630B3" w:rsidRDefault="0050477F" w:rsidP="00D47C2C">
      <w:p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1.「球員」是指參加比賽的人員</w:t>
      </w:r>
      <w:r w:rsidRPr="005630B3">
        <w:rPr>
          <w:rFonts w:ascii="標楷體" w:eastAsia="標楷體" w:hAnsi="標楷體"/>
        </w:rPr>
        <w:br/>
      </w:r>
      <w:r w:rsidRPr="005630B3">
        <w:rPr>
          <w:rFonts w:ascii="標楷體" w:eastAsia="標楷體" w:hAnsi="標楷體" w:hint="eastAsia"/>
        </w:rPr>
        <w:t>2.單打</w:t>
      </w:r>
      <w:proofErr w:type="gramStart"/>
      <w:r w:rsidRPr="005630B3">
        <w:rPr>
          <w:rFonts w:ascii="標楷體" w:eastAsia="標楷體" w:hAnsi="標楷體" w:hint="eastAsia"/>
        </w:rPr>
        <w:t>比賽每方一位</w:t>
      </w:r>
      <w:proofErr w:type="gramEnd"/>
      <w:r w:rsidRPr="005630B3">
        <w:rPr>
          <w:rFonts w:ascii="標楷體" w:eastAsia="標楷體" w:hAnsi="標楷體" w:hint="eastAsia"/>
        </w:rPr>
        <w:t>球員</w:t>
      </w:r>
      <w:r w:rsidRPr="005630B3">
        <w:rPr>
          <w:rFonts w:ascii="標楷體" w:eastAsia="標楷體" w:hAnsi="標楷體"/>
        </w:rPr>
        <w:br/>
      </w:r>
      <w:r w:rsidRPr="005630B3">
        <w:rPr>
          <w:rFonts w:ascii="標楷體" w:eastAsia="標楷體" w:hAnsi="標楷體" w:hint="eastAsia"/>
        </w:rPr>
        <w:t>3.有發球權的一方稱為發球方,其對方稱為接球方</w:t>
      </w:r>
    </w:p>
    <w:p w:rsidR="0050477F" w:rsidRPr="005630B3" w:rsidRDefault="0050477F" w:rsidP="00D47C2C">
      <w:pPr>
        <w:pStyle w:val="3"/>
        <w:spacing w:line="400" w:lineRule="exact"/>
        <w:rPr>
          <w:rFonts w:ascii="標楷體" w:eastAsia="標楷體" w:hAnsi="標楷體" w:hint="default"/>
          <w:sz w:val="28"/>
          <w:szCs w:val="28"/>
        </w:rPr>
      </w:pPr>
      <w:r w:rsidRPr="005630B3">
        <w:rPr>
          <w:rFonts w:ascii="標楷體" w:eastAsia="標楷體" w:hAnsi="標楷體"/>
          <w:sz w:val="28"/>
          <w:szCs w:val="28"/>
        </w:rPr>
        <w:t>比賽之選擇權</w:t>
      </w:r>
    </w:p>
    <w:p w:rsidR="0050477F" w:rsidRPr="005630B3" w:rsidRDefault="0050477F" w:rsidP="00354C0F">
      <w:pPr>
        <w:numPr>
          <w:ilvl w:val="0"/>
          <w:numId w:val="17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r w:rsidRPr="005630B3">
        <w:rPr>
          <w:rFonts w:ascii="標楷體" w:eastAsia="標楷體" w:hAnsi="標楷體" w:hint="eastAsia"/>
          <w:shd w:val="pct15" w:color="auto" w:fill="FFFFFF"/>
        </w:rPr>
        <w:t>由裁判丟球</w:t>
      </w:r>
      <w:r w:rsidR="00354C0F" w:rsidRPr="005630B3">
        <w:rPr>
          <w:rFonts w:ascii="標楷體" w:eastAsia="標楷體" w:hAnsi="標楷體" w:hint="eastAsia"/>
          <w:shd w:val="pct15" w:color="auto" w:fill="FFFFFF"/>
        </w:rPr>
        <w:t>勝方</w:t>
      </w:r>
      <w:r w:rsidRPr="005630B3">
        <w:rPr>
          <w:rFonts w:ascii="標楷體" w:eastAsia="標楷體" w:hAnsi="標楷體" w:hint="eastAsia"/>
          <w:shd w:val="pct15" w:color="auto" w:fill="FFFFFF"/>
        </w:rPr>
        <w:t>決定</w:t>
      </w:r>
      <w:r w:rsidR="00354C0F" w:rsidRPr="005630B3">
        <w:rPr>
          <w:rFonts w:ascii="標楷體" w:eastAsia="標楷體" w:hAnsi="標楷體" w:hint="eastAsia"/>
          <w:shd w:val="pct15" w:color="auto" w:fill="FFFFFF"/>
        </w:rPr>
        <w:t>選邊或選球。</w:t>
      </w:r>
    </w:p>
    <w:p w:rsidR="00354C0F" w:rsidRPr="005630B3" w:rsidRDefault="00354C0F" w:rsidP="00354C0F">
      <w:pPr>
        <w:numPr>
          <w:ilvl w:val="0"/>
          <w:numId w:val="17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r w:rsidRPr="005630B3">
        <w:rPr>
          <w:rFonts w:ascii="標楷體" w:eastAsia="標楷體" w:hAnsi="標楷體" w:hint="eastAsia"/>
          <w:shd w:val="pct15" w:color="auto" w:fill="FFFFFF"/>
        </w:rPr>
        <w:t>由</w:t>
      </w:r>
      <w:proofErr w:type="gramStart"/>
      <w:r w:rsidRPr="005630B3">
        <w:rPr>
          <w:rFonts w:ascii="標楷體" w:eastAsia="標楷體" w:hAnsi="標楷體" w:hint="eastAsia"/>
          <w:shd w:val="pct15" w:color="auto" w:fill="FFFFFF"/>
        </w:rPr>
        <w:t>負方行使利餘</w:t>
      </w:r>
      <w:proofErr w:type="gramEnd"/>
      <w:r w:rsidRPr="005630B3">
        <w:rPr>
          <w:rFonts w:ascii="標楷體" w:eastAsia="標楷體" w:hAnsi="標楷體" w:hint="eastAsia"/>
          <w:shd w:val="pct15" w:color="auto" w:fill="FFFFFF"/>
        </w:rPr>
        <w:t>的選擇權利</w:t>
      </w:r>
      <w:r w:rsidR="0017259F" w:rsidRPr="005630B3">
        <w:rPr>
          <w:rFonts w:ascii="標楷體" w:eastAsia="標楷體" w:hAnsi="標楷體" w:hint="eastAsia"/>
          <w:shd w:val="pct15" w:color="auto" w:fill="FFFFFF"/>
        </w:rPr>
        <w:t>。</w:t>
      </w:r>
    </w:p>
    <w:p w:rsidR="0050477F" w:rsidRPr="005630B3" w:rsidRDefault="0050477F" w:rsidP="00D47C2C">
      <w:pPr>
        <w:pStyle w:val="3"/>
        <w:spacing w:line="400" w:lineRule="exact"/>
        <w:rPr>
          <w:rFonts w:ascii="標楷體" w:eastAsia="標楷體" w:hAnsi="標楷體" w:hint="default"/>
          <w:sz w:val="28"/>
          <w:szCs w:val="28"/>
        </w:rPr>
      </w:pPr>
      <w:r w:rsidRPr="005630B3">
        <w:rPr>
          <w:rFonts w:ascii="標楷體" w:eastAsia="標楷體" w:hAnsi="標楷體"/>
          <w:sz w:val="28"/>
          <w:szCs w:val="28"/>
        </w:rPr>
        <w:t>計分</w:t>
      </w:r>
    </w:p>
    <w:p w:rsidR="00251126" w:rsidRPr="005630B3" w:rsidRDefault="00D61014" w:rsidP="00251126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r w:rsidRPr="005630B3">
        <w:rPr>
          <w:rFonts w:ascii="標楷體" w:eastAsia="標楷體" w:hAnsi="標楷體" w:hint="eastAsia"/>
          <w:shd w:val="pct15" w:color="auto" w:fill="FFFFFF"/>
        </w:rPr>
        <w:t>比賽</w:t>
      </w:r>
      <w:proofErr w:type="gramStart"/>
      <w:r w:rsidRPr="005630B3">
        <w:rPr>
          <w:rFonts w:ascii="標楷體" w:eastAsia="標楷體" w:hAnsi="標楷體" w:hint="eastAsia"/>
          <w:shd w:val="pct15" w:color="auto" w:fill="FFFFFF"/>
        </w:rPr>
        <w:t>採</w:t>
      </w:r>
      <w:proofErr w:type="gramEnd"/>
      <w:r w:rsidRPr="005630B3">
        <w:rPr>
          <w:rFonts w:ascii="標楷體" w:eastAsia="標楷體" w:hAnsi="標楷體" w:hint="eastAsia"/>
          <w:shd w:val="pct15" w:color="auto" w:fill="FFFFFF"/>
        </w:rPr>
        <w:t>單敗淘汰，初賽以一場決勝負，</w:t>
      </w:r>
      <w:r w:rsidR="000A44DF" w:rsidRPr="005630B3">
        <w:rPr>
          <w:rFonts w:ascii="標楷體" w:eastAsia="標楷體" w:hAnsi="標楷體" w:hint="eastAsia"/>
          <w:shd w:val="pct15" w:color="auto" w:fill="FFFFFF"/>
        </w:rPr>
        <w:t>每局打</w:t>
      </w:r>
      <w:r w:rsidR="00A36CE3" w:rsidRPr="005630B3">
        <w:rPr>
          <w:rFonts w:ascii="標楷體" w:eastAsia="標楷體" w:hAnsi="標楷體" w:hint="eastAsia"/>
          <w:shd w:val="pct15" w:color="auto" w:fill="FFFFFF"/>
        </w:rPr>
        <w:t>21</w:t>
      </w:r>
      <w:r w:rsidR="000A44DF" w:rsidRPr="005630B3">
        <w:rPr>
          <w:rFonts w:ascii="標楷體" w:eastAsia="標楷體" w:hAnsi="標楷體" w:hint="eastAsia"/>
          <w:shd w:val="pct15" w:color="auto" w:fill="FFFFFF"/>
        </w:rPr>
        <w:t>分，</w:t>
      </w:r>
      <w:r w:rsidRPr="005630B3">
        <w:rPr>
          <w:rFonts w:ascii="標楷體" w:eastAsia="標楷體" w:hAnsi="標楷體" w:hint="eastAsia"/>
          <w:shd w:val="pct15" w:color="auto" w:fill="FFFFFF"/>
        </w:rPr>
        <w:t>四強決賽</w:t>
      </w:r>
      <w:proofErr w:type="gramStart"/>
      <w:r w:rsidRPr="005630B3">
        <w:rPr>
          <w:rFonts w:ascii="標楷體" w:eastAsia="標楷體" w:hAnsi="標楷體" w:hint="eastAsia"/>
          <w:shd w:val="pct15" w:color="auto" w:fill="FFFFFF"/>
        </w:rPr>
        <w:t>採</w:t>
      </w:r>
      <w:proofErr w:type="gramEnd"/>
      <w:r w:rsidRPr="005630B3">
        <w:rPr>
          <w:rFonts w:ascii="標楷體" w:eastAsia="標楷體" w:hAnsi="標楷體" w:hint="eastAsia"/>
          <w:shd w:val="pct15" w:color="auto" w:fill="FFFFFF"/>
        </w:rPr>
        <w:t>三戰二勝制</w:t>
      </w:r>
      <w:r w:rsidR="00DF0E5D" w:rsidRPr="005630B3">
        <w:rPr>
          <w:rFonts w:ascii="標楷體" w:eastAsia="標楷體" w:hAnsi="標楷體" w:hint="eastAsia"/>
          <w:shd w:val="pct15" w:color="auto" w:fill="FFFFFF"/>
        </w:rPr>
        <w:t>，每局21分</w:t>
      </w:r>
      <w:r w:rsidRPr="005630B3">
        <w:rPr>
          <w:rFonts w:ascii="標楷體" w:eastAsia="標楷體" w:hAnsi="標楷體" w:hint="eastAsia"/>
          <w:shd w:val="pct15" w:color="auto" w:fill="FFFFFF"/>
        </w:rPr>
        <w:t>。</w:t>
      </w:r>
    </w:p>
    <w:p w:rsidR="00251126" w:rsidRPr="005630B3" w:rsidRDefault="00251126" w:rsidP="00251126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r w:rsidRPr="005630B3">
        <w:rPr>
          <w:rFonts w:ascii="標楷體" w:eastAsia="標楷體" w:hAnsi="標楷體" w:hint="eastAsia"/>
          <w:shd w:val="pct15" w:color="auto" w:fill="FFFFFF"/>
        </w:rPr>
        <w:t>各組隊數少於12隊者，</w:t>
      </w:r>
      <w:proofErr w:type="gramStart"/>
      <w:r w:rsidRPr="005630B3">
        <w:rPr>
          <w:rFonts w:ascii="標楷體" w:eastAsia="標楷體" w:hAnsi="標楷體" w:hint="eastAsia"/>
          <w:shd w:val="pct15" w:color="auto" w:fill="FFFFFF"/>
        </w:rPr>
        <w:t>採</w:t>
      </w:r>
      <w:proofErr w:type="gramEnd"/>
      <w:r w:rsidRPr="005630B3">
        <w:rPr>
          <w:rFonts w:ascii="標楷體" w:eastAsia="標楷體" w:hAnsi="標楷體" w:hint="eastAsia"/>
          <w:shd w:val="pct15" w:color="auto" w:fill="FFFFFF"/>
        </w:rPr>
        <w:t>三戰二勝制，每局21分。</w:t>
      </w:r>
    </w:p>
    <w:p w:rsidR="00251126" w:rsidRPr="005630B3" w:rsidRDefault="000A44DF" w:rsidP="00D47C2C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proofErr w:type="gramStart"/>
      <w:r w:rsidRPr="005630B3">
        <w:rPr>
          <w:rFonts w:ascii="標楷體" w:eastAsia="標楷體" w:hAnsi="標楷體" w:hint="eastAsia"/>
          <w:shd w:val="pct15" w:color="auto" w:fill="FFFFFF"/>
        </w:rPr>
        <w:t>採</w:t>
      </w:r>
      <w:proofErr w:type="gramEnd"/>
      <w:r w:rsidRPr="005630B3">
        <w:rPr>
          <w:rFonts w:ascii="標楷體" w:eastAsia="標楷體" w:hAnsi="標楷體" w:hint="eastAsia"/>
          <w:shd w:val="pct15" w:color="auto" w:fill="FFFFFF"/>
        </w:rPr>
        <w:t>每球得分制。</w:t>
      </w:r>
    </w:p>
    <w:p w:rsidR="0050477F" w:rsidRPr="005630B3" w:rsidRDefault="0050477F" w:rsidP="00251126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r w:rsidRPr="005630B3">
        <w:rPr>
          <w:rFonts w:ascii="標楷體" w:eastAsia="標楷體" w:hAnsi="標楷體" w:hint="eastAsia"/>
          <w:shd w:val="pct15" w:color="auto" w:fill="FFFFFF"/>
        </w:rPr>
        <w:t>如果雙方分數達到</w:t>
      </w:r>
      <w:r w:rsidR="008B631A" w:rsidRPr="005630B3">
        <w:rPr>
          <w:rFonts w:ascii="標楷體" w:eastAsia="標楷體" w:hAnsi="標楷體" w:hint="eastAsia"/>
          <w:shd w:val="pct15" w:color="auto" w:fill="FFFFFF"/>
        </w:rPr>
        <w:t>2</w:t>
      </w:r>
      <w:r w:rsidR="00956706" w:rsidRPr="005630B3">
        <w:rPr>
          <w:rFonts w:ascii="標楷體" w:eastAsia="標楷體" w:hAnsi="標楷體" w:hint="eastAsia"/>
          <w:shd w:val="pct15" w:color="auto" w:fill="FFFFFF"/>
        </w:rPr>
        <w:t>0比</w:t>
      </w:r>
      <w:r w:rsidR="008B631A" w:rsidRPr="005630B3">
        <w:rPr>
          <w:rFonts w:ascii="標楷體" w:eastAsia="標楷體" w:hAnsi="標楷體" w:hint="eastAsia"/>
          <w:shd w:val="pct15" w:color="auto" w:fill="FFFFFF"/>
        </w:rPr>
        <w:t>2</w:t>
      </w:r>
      <w:r w:rsidR="00956706" w:rsidRPr="005630B3">
        <w:rPr>
          <w:rFonts w:ascii="標楷體" w:eastAsia="標楷體" w:hAnsi="標楷體" w:hint="eastAsia"/>
          <w:shd w:val="pct15" w:color="auto" w:fill="FFFFFF"/>
        </w:rPr>
        <w:t>0</w:t>
      </w:r>
      <w:r w:rsidR="00354C0F" w:rsidRPr="005630B3">
        <w:rPr>
          <w:rFonts w:ascii="標楷體" w:eastAsia="標楷體" w:hAnsi="標楷體" w:hint="eastAsia"/>
          <w:shd w:val="pct15" w:color="auto" w:fill="FFFFFF"/>
        </w:rPr>
        <w:t>平分時，其中一方先贏2分</w:t>
      </w:r>
      <w:r w:rsidRPr="005630B3">
        <w:rPr>
          <w:rFonts w:ascii="標楷體" w:eastAsia="標楷體" w:hAnsi="標楷體" w:hint="eastAsia"/>
          <w:shd w:val="pct15" w:color="auto" w:fill="FFFFFF"/>
        </w:rPr>
        <w:t>者為獲勝</w:t>
      </w:r>
      <w:r w:rsidR="00354C0F" w:rsidRPr="005630B3">
        <w:rPr>
          <w:rFonts w:ascii="標楷體" w:eastAsia="標楷體" w:hAnsi="標楷體" w:hint="eastAsia"/>
          <w:shd w:val="pct15" w:color="auto" w:fill="FFFFFF"/>
        </w:rPr>
        <w:t>，假如分數到達29平時，獲得第30分的一方獲勝</w:t>
      </w:r>
      <w:r w:rsidRPr="005630B3">
        <w:rPr>
          <w:rFonts w:ascii="標楷體" w:eastAsia="標楷體" w:hAnsi="標楷體" w:hint="eastAsia"/>
          <w:shd w:val="pct15" w:color="auto" w:fill="FFFFFF"/>
        </w:rPr>
        <w:t>。</w:t>
      </w:r>
      <w:r w:rsidRPr="005630B3">
        <w:rPr>
          <w:rFonts w:ascii="標楷體" w:eastAsia="標楷體" w:hAnsi="標楷體"/>
          <w:shd w:val="pct15" w:color="auto" w:fill="FFFFFF"/>
        </w:rPr>
        <w:t xml:space="preserve"> </w:t>
      </w:r>
    </w:p>
    <w:p w:rsidR="0050477F" w:rsidRPr="005630B3" w:rsidRDefault="0050477F" w:rsidP="00D47C2C">
      <w:pPr>
        <w:numPr>
          <w:ilvl w:val="0"/>
          <w:numId w:val="16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r w:rsidRPr="005630B3">
        <w:rPr>
          <w:rFonts w:ascii="標楷體" w:eastAsia="標楷體" w:hAnsi="標楷體"/>
          <w:shd w:val="pct15" w:color="auto" w:fill="FFFFFF"/>
        </w:rPr>
        <w:t>勝一局者,</w:t>
      </w:r>
      <w:r w:rsidR="00D61014" w:rsidRPr="005630B3">
        <w:rPr>
          <w:rFonts w:ascii="標楷體" w:eastAsia="標楷體" w:hAnsi="標楷體" w:hint="eastAsia"/>
          <w:shd w:val="pct15" w:color="auto" w:fill="FFFFFF"/>
        </w:rPr>
        <w:t>如</w:t>
      </w:r>
      <w:proofErr w:type="gramStart"/>
      <w:r w:rsidR="00D61014" w:rsidRPr="005630B3">
        <w:rPr>
          <w:rFonts w:ascii="標楷體" w:eastAsia="標楷體" w:hAnsi="標楷體" w:hint="eastAsia"/>
          <w:shd w:val="pct15" w:color="auto" w:fill="FFFFFF"/>
        </w:rPr>
        <w:t>有</w:t>
      </w:r>
      <w:r w:rsidRPr="005630B3">
        <w:rPr>
          <w:rFonts w:ascii="標楷體" w:eastAsia="標楷體" w:hAnsi="標楷體"/>
          <w:shd w:val="pct15" w:color="auto" w:fill="FFFFFF"/>
        </w:rPr>
        <w:t>次局比賽</w:t>
      </w:r>
      <w:proofErr w:type="gramEnd"/>
      <w:r w:rsidRPr="005630B3">
        <w:rPr>
          <w:rFonts w:ascii="標楷體" w:eastAsia="標楷體" w:hAnsi="標楷體"/>
          <w:shd w:val="pct15" w:color="auto" w:fill="FFFFFF"/>
        </w:rPr>
        <w:t>,</w:t>
      </w:r>
      <w:r w:rsidR="00D61014" w:rsidRPr="005630B3">
        <w:rPr>
          <w:rFonts w:ascii="標楷體" w:eastAsia="標楷體" w:hAnsi="標楷體" w:hint="eastAsia"/>
          <w:shd w:val="pct15" w:color="auto" w:fill="FFFFFF"/>
        </w:rPr>
        <w:t>則</w:t>
      </w:r>
      <w:r w:rsidRPr="005630B3">
        <w:rPr>
          <w:rFonts w:ascii="標楷體" w:eastAsia="標楷體" w:hAnsi="標楷體"/>
          <w:shd w:val="pct15" w:color="auto" w:fill="FFFFFF"/>
        </w:rPr>
        <w:t>首先發球</w:t>
      </w:r>
      <w:r w:rsidR="008B631A" w:rsidRPr="005630B3">
        <w:rPr>
          <w:rFonts w:ascii="標楷體" w:eastAsia="標楷體" w:hAnsi="標楷體" w:hint="eastAsia"/>
          <w:shd w:val="pct15" w:color="auto" w:fill="FFFFFF"/>
        </w:rPr>
        <w:t>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  <w:sz w:val="28"/>
          <w:szCs w:val="28"/>
        </w:rPr>
      </w:pPr>
      <w:r w:rsidRPr="005630B3">
        <w:rPr>
          <w:rFonts w:ascii="標楷體" w:eastAsia="標楷體" w:hAnsi="標楷體" w:hint="eastAsia"/>
          <w:b/>
          <w:bCs/>
          <w:kern w:val="0"/>
          <w:sz w:val="28"/>
          <w:szCs w:val="28"/>
        </w:rPr>
        <w:t>換邊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8.1   </w:t>
      </w:r>
      <w:r w:rsidRPr="005630B3">
        <w:rPr>
          <w:rFonts w:ascii="標楷體" w:eastAsia="標楷體" w:hAnsi="標楷體" w:hint="eastAsia"/>
          <w:kern w:val="0"/>
        </w:rPr>
        <w:t>球員應換邊：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 8.1.1  </w:t>
      </w:r>
      <w:r w:rsidRPr="005630B3">
        <w:rPr>
          <w:rFonts w:ascii="標楷體" w:eastAsia="標楷體" w:hAnsi="標楷體" w:hint="eastAsia"/>
          <w:kern w:val="0"/>
        </w:rPr>
        <w:t>第一局結束時；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 8.1.2  </w:t>
      </w:r>
      <w:r w:rsidRPr="005630B3">
        <w:rPr>
          <w:rFonts w:ascii="標楷體" w:eastAsia="標楷體" w:hAnsi="標楷體" w:hint="eastAsia"/>
          <w:kern w:val="0"/>
        </w:rPr>
        <w:t>在第三局開始前（如果有）；以及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 8.1.3  </w:t>
      </w:r>
      <w:r w:rsidRPr="005630B3">
        <w:rPr>
          <w:rFonts w:ascii="標楷體" w:eastAsia="標楷體" w:hAnsi="標楷體" w:hint="eastAsia"/>
          <w:kern w:val="0"/>
        </w:rPr>
        <w:t>在第三局，或一局決勝的比賽，某方分數先達到</w:t>
      </w:r>
      <w:r w:rsidRPr="005630B3">
        <w:rPr>
          <w:rFonts w:ascii="標楷體" w:eastAsia="標楷體" w:hAnsi="標楷體"/>
          <w:kern w:val="0"/>
        </w:rPr>
        <w:t xml:space="preserve"> 11</w:t>
      </w:r>
      <w:r w:rsidRPr="005630B3">
        <w:rPr>
          <w:rFonts w:ascii="標楷體" w:eastAsia="標楷體" w:hAnsi="標楷體" w:hint="eastAsia"/>
          <w:kern w:val="0"/>
        </w:rPr>
        <w:t>分時。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8.2    </w:t>
      </w:r>
      <w:r w:rsidRPr="005630B3">
        <w:rPr>
          <w:rFonts w:ascii="標楷體" w:eastAsia="標楷體" w:hAnsi="標楷體" w:hint="eastAsia"/>
          <w:kern w:val="0"/>
        </w:rPr>
        <w:t>當球員未能根據規則</w:t>
      </w:r>
      <w:r w:rsidRPr="005630B3">
        <w:rPr>
          <w:rFonts w:ascii="標楷體" w:eastAsia="標楷體" w:hAnsi="標楷體"/>
          <w:kern w:val="0"/>
        </w:rPr>
        <w:t xml:space="preserve"> 8.1</w:t>
      </w:r>
      <w:r w:rsidRPr="005630B3">
        <w:rPr>
          <w:rFonts w:ascii="標楷體" w:eastAsia="標楷體" w:hAnsi="標楷體" w:hint="eastAsia"/>
          <w:kern w:val="0"/>
        </w:rPr>
        <w:t>而換邊，應在發現錯誤後且球不在比賽中時立刻換邊，同時保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 xml:space="preserve">  留原已獲得的分數。</w:t>
      </w:r>
    </w:p>
    <w:p w:rsidR="008B631A" w:rsidRPr="005630B3" w:rsidRDefault="008B631A" w:rsidP="003048E6">
      <w:pPr>
        <w:widowControl/>
        <w:snapToGrid w:val="0"/>
        <w:rPr>
          <w:rFonts w:ascii="標楷體" w:eastAsia="標楷體" w:hAnsi="標楷體"/>
          <w:kern w:val="0"/>
          <w:sz w:val="28"/>
          <w:szCs w:val="28"/>
        </w:rPr>
      </w:pPr>
      <w:r w:rsidRPr="005630B3">
        <w:rPr>
          <w:rFonts w:ascii="標楷體" w:eastAsia="標楷體" w:hAnsi="標楷體"/>
          <w:kern w:val="0"/>
        </w:rPr>
        <w:t> </w:t>
      </w:r>
      <w:r w:rsidRPr="005630B3">
        <w:rPr>
          <w:rFonts w:ascii="標楷體" w:eastAsia="標楷體" w:hAnsi="標楷體"/>
          <w:b/>
          <w:bCs/>
          <w:kern w:val="0"/>
          <w:sz w:val="28"/>
          <w:szCs w:val="28"/>
        </w:rPr>
        <w:t xml:space="preserve">10.  </w:t>
      </w:r>
      <w:r w:rsidRPr="005630B3">
        <w:rPr>
          <w:rFonts w:ascii="標楷體" w:eastAsia="標楷體" w:hAnsi="標楷體" w:hint="eastAsia"/>
          <w:b/>
          <w:bCs/>
          <w:kern w:val="0"/>
          <w:sz w:val="28"/>
          <w:szCs w:val="28"/>
        </w:rPr>
        <w:t>單打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10.1  </w:t>
      </w:r>
      <w:r w:rsidRPr="005630B3">
        <w:rPr>
          <w:rFonts w:ascii="標楷體" w:eastAsia="標楷體" w:hAnsi="標楷體" w:hint="eastAsia"/>
          <w:b/>
          <w:bCs/>
          <w:kern w:val="0"/>
        </w:rPr>
        <w:t>發球區及接球區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 10.1.1  </w:t>
      </w:r>
      <w:r w:rsidRPr="005630B3">
        <w:rPr>
          <w:rFonts w:ascii="標楷體" w:eastAsia="標楷體" w:hAnsi="標楷體" w:hint="eastAsia"/>
          <w:kern w:val="0"/>
        </w:rPr>
        <w:t xml:space="preserve">球賽中，當發球員該局得分為零分或偶數時，發球員及接球員須站於右發球區發球 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>及接球。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 10.1.2  </w:t>
      </w:r>
      <w:r w:rsidRPr="005630B3">
        <w:rPr>
          <w:rFonts w:ascii="標楷體" w:eastAsia="標楷體" w:hAnsi="標楷體" w:hint="eastAsia"/>
          <w:kern w:val="0"/>
        </w:rPr>
        <w:t>球賽中，當發球員該局得分為奇數時，發球員及接球員須站於左發球區發球及接球。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10.2   </w:t>
      </w:r>
      <w:r w:rsidRPr="005630B3">
        <w:rPr>
          <w:rFonts w:ascii="標楷體" w:eastAsia="標楷體" w:hAnsi="標楷體" w:hint="eastAsia"/>
          <w:kern w:val="0"/>
        </w:rPr>
        <w:t>比賽中羽球被發球員和接球員交互拍擊至羽球在比賽中停頓為止。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10.3   </w:t>
      </w:r>
      <w:r w:rsidRPr="005630B3">
        <w:rPr>
          <w:rFonts w:ascii="標楷體" w:eastAsia="標楷體" w:hAnsi="標楷體" w:hint="eastAsia"/>
          <w:b/>
          <w:bCs/>
          <w:kern w:val="0"/>
        </w:rPr>
        <w:t>計分及發球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 10.3.1  </w:t>
      </w:r>
      <w:r w:rsidRPr="005630B3">
        <w:rPr>
          <w:rFonts w:ascii="標楷體" w:eastAsia="標楷體" w:hAnsi="標楷體" w:hint="eastAsia"/>
          <w:kern w:val="0"/>
        </w:rPr>
        <w:t>如果接球員‘犯規’，或羽球交互拍擊後落在接球員場地之內的地面而停頓，則發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 xml:space="preserve">  球員得一分，發球員再由另一發球區發球。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 10.3.2  </w:t>
      </w:r>
      <w:r w:rsidRPr="005630B3">
        <w:rPr>
          <w:rFonts w:ascii="標楷體" w:eastAsia="標楷體" w:hAnsi="標楷體" w:hint="eastAsia"/>
          <w:kern w:val="0"/>
        </w:rPr>
        <w:t>如果發球員‘犯規’，或羽球交互拍擊後落在發球員場地之內的地面而停頓，則接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 xml:space="preserve">  球員得一分，這發球員喪失繼續發球的權利而接球員變成發球員。</w:t>
      </w:r>
    </w:p>
    <w:p w:rsidR="008B631A" w:rsidRPr="005630B3" w:rsidRDefault="008B631A" w:rsidP="00251126">
      <w:pPr>
        <w:widowControl/>
        <w:snapToGrid w:val="0"/>
        <w:rPr>
          <w:rFonts w:ascii="標楷體" w:eastAsia="標楷體" w:hAnsi="標楷體"/>
          <w:kern w:val="0"/>
          <w:sz w:val="28"/>
          <w:szCs w:val="28"/>
        </w:rPr>
      </w:pPr>
      <w:r w:rsidRPr="005630B3">
        <w:rPr>
          <w:rFonts w:ascii="標楷體" w:eastAsia="標楷體" w:hAnsi="標楷體"/>
          <w:kern w:val="0"/>
        </w:rPr>
        <w:t> </w:t>
      </w:r>
      <w:r w:rsidRPr="005630B3">
        <w:rPr>
          <w:rFonts w:ascii="標楷體" w:eastAsia="標楷體" w:hAnsi="標楷體"/>
          <w:b/>
          <w:bCs/>
          <w:kern w:val="0"/>
          <w:sz w:val="28"/>
          <w:szCs w:val="28"/>
        </w:rPr>
        <w:t>11.</w:t>
      </w:r>
      <w:r w:rsidRPr="005630B3">
        <w:rPr>
          <w:rFonts w:ascii="標楷體" w:eastAsia="標楷體" w:hAnsi="標楷體"/>
          <w:kern w:val="0"/>
          <w:sz w:val="28"/>
          <w:szCs w:val="28"/>
        </w:rPr>
        <w:t> </w:t>
      </w:r>
      <w:r w:rsidRPr="005630B3">
        <w:rPr>
          <w:rFonts w:ascii="標楷體" w:eastAsia="標楷體" w:hAnsi="標楷體" w:hint="eastAsia"/>
          <w:b/>
          <w:bCs/>
          <w:kern w:val="0"/>
          <w:sz w:val="28"/>
          <w:szCs w:val="28"/>
        </w:rPr>
        <w:t>雙打</w:t>
      </w:r>
    </w:p>
    <w:p w:rsidR="008B631A" w:rsidRPr="005630B3" w:rsidRDefault="008B631A" w:rsidP="008B631A">
      <w:pPr>
        <w:widowControl/>
        <w:snapToGrid w:val="0"/>
        <w:spacing w:line="340" w:lineRule="atLeast"/>
        <w:ind w:firstLine="48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lastRenderedPageBreak/>
        <w:t>11.1</w:t>
      </w:r>
      <w:r w:rsidRPr="005630B3">
        <w:rPr>
          <w:rFonts w:ascii="標楷體" w:eastAsia="標楷體" w:hAnsi="標楷體"/>
          <w:b/>
          <w:bCs/>
          <w:kern w:val="0"/>
          <w:sz w:val="30"/>
          <w:szCs w:val="30"/>
        </w:rPr>
        <w:t xml:space="preserve">  </w:t>
      </w:r>
      <w:r w:rsidRPr="005630B3">
        <w:rPr>
          <w:rFonts w:ascii="標楷體" w:eastAsia="標楷體" w:hAnsi="標楷體" w:hint="eastAsia"/>
          <w:b/>
          <w:bCs/>
          <w:kern w:val="0"/>
        </w:rPr>
        <w:t>發球區及接球區</w:t>
      </w:r>
    </w:p>
    <w:p w:rsidR="008B631A" w:rsidRPr="005630B3" w:rsidRDefault="008B631A" w:rsidP="008B631A">
      <w:pPr>
        <w:widowControl/>
        <w:snapToGrid w:val="0"/>
        <w:spacing w:line="340" w:lineRule="atLeast"/>
        <w:ind w:left="360" w:firstLine="48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11.1.1   </w:t>
      </w:r>
      <w:r w:rsidRPr="005630B3">
        <w:rPr>
          <w:rFonts w:ascii="標楷體" w:eastAsia="標楷體" w:hAnsi="標楷體" w:hint="eastAsia"/>
          <w:kern w:val="0"/>
        </w:rPr>
        <w:t>比賽開始及發球方得分為零分或偶數時，球員均應自右發球區開始發球。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    11.1.2   </w:t>
      </w:r>
      <w:r w:rsidRPr="005630B3">
        <w:rPr>
          <w:rFonts w:ascii="標楷體" w:eastAsia="標楷體" w:hAnsi="標楷體" w:hint="eastAsia"/>
          <w:kern w:val="0"/>
        </w:rPr>
        <w:t>當得分為奇數時，發球方的某位球員應自左發球區發球。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    11.1.3   </w:t>
      </w:r>
      <w:r w:rsidRPr="005630B3">
        <w:rPr>
          <w:rFonts w:ascii="標楷體" w:eastAsia="標楷體" w:hAnsi="標楷體" w:hint="eastAsia"/>
          <w:kern w:val="0"/>
        </w:rPr>
        <w:t>球員之搭擋採用相反的法則。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    11.1.4   </w:t>
      </w:r>
      <w:r w:rsidRPr="005630B3">
        <w:rPr>
          <w:rFonts w:ascii="標楷體" w:eastAsia="標楷體" w:hAnsi="標楷體" w:hint="eastAsia"/>
          <w:kern w:val="0"/>
        </w:rPr>
        <w:t>接球方的某位球員站在發球員斜對面發球區即為接球員。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    11.1.5   </w:t>
      </w:r>
      <w:r w:rsidRPr="005630B3">
        <w:rPr>
          <w:rFonts w:ascii="標楷體" w:eastAsia="標楷體" w:hAnsi="標楷體" w:hint="eastAsia"/>
          <w:kern w:val="0"/>
        </w:rPr>
        <w:t>只限接球員接擊發球：假使羽球被接球員的搭擋觸及或拍擊，應視為‘犯規’且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>發球方得一分。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    11.1.6   </w:t>
      </w:r>
      <w:r w:rsidRPr="005630B3">
        <w:rPr>
          <w:rFonts w:ascii="標楷體" w:eastAsia="標楷體" w:hAnsi="標楷體" w:hint="eastAsia"/>
          <w:kern w:val="0"/>
        </w:rPr>
        <w:t>規則</w:t>
      </w:r>
      <w:r w:rsidRPr="005630B3">
        <w:rPr>
          <w:rFonts w:ascii="標楷體" w:eastAsia="標楷體" w:hAnsi="標楷體"/>
          <w:kern w:val="0"/>
        </w:rPr>
        <w:t xml:space="preserve"> 12</w:t>
      </w:r>
      <w:r w:rsidRPr="005630B3">
        <w:rPr>
          <w:rFonts w:ascii="標楷體" w:eastAsia="標楷體" w:hAnsi="標楷體" w:hint="eastAsia"/>
          <w:kern w:val="0"/>
        </w:rPr>
        <w:t>及</w:t>
      </w:r>
      <w:r w:rsidRPr="005630B3">
        <w:rPr>
          <w:rFonts w:ascii="標楷體" w:eastAsia="標楷體" w:hAnsi="標楷體"/>
          <w:kern w:val="0"/>
        </w:rPr>
        <w:t xml:space="preserve"> 14</w:t>
      </w:r>
      <w:r w:rsidRPr="005630B3">
        <w:rPr>
          <w:rFonts w:ascii="標楷體" w:eastAsia="標楷體" w:hAnsi="標楷體" w:hint="eastAsia"/>
          <w:kern w:val="0"/>
        </w:rPr>
        <w:t>的規定外，發球順序應交互使用二個發球區輪流發球。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     11.1.7   </w:t>
      </w:r>
      <w:r w:rsidRPr="005630B3">
        <w:rPr>
          <w:rFonts w:ascii="標楷體" w:eastAsia="標楷體" w:hAnsi="標楷體" w:hint="eastAsia"/>
          <w:kern w:val="0"/>
        </w:rPr>
        <w:t>接球方的球員不可交換發球區直到在發球時得分。</w:t>
      </w:r>
    </w:p>
    <w:p w:rsidR="008B631A" w:rsidRPr="005630B3" w:rsidRDefault="008B631A" w:rsidP="008B631A">
      <w:pPr>
        <w:widowControl/>
        <w:snapToGrid w:val="0"/>
        <w:ind w:firstLine="480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>11.2</w:t>
      </w:r>
      <w:r w:rsidRPr="005630B3">
        <w:rPr>
          <w:rFonts w:ascii="標楷體" w:eastAsia="標楷體" w:hAnsi="標楷體"/>
          <w:kern w:val="0"/>
          <w:sz w:val="30"/>
          <w:szCs w:val="30"/>
        </w:rPr>
        <w:t xml:space="preserve">  </w:t>
      </w:r>
      <w:r w:rsidRPr="005630B3">
        <w:rPr>
          <w:rFonts w:ascii="標楷體" w:eastAsia="標楷體" w:hAnsi="標楷體" w:hint="eastAsia"/>
          <w:b/>
          <w:bCs/>
          <w:kern w:val="0"/>
        </w:rPr>
        <w:t>擊球順序及場區位置</w:t>
      </w:r>
    </w:p>
    <w:p w:rsidR="008B631A" w:rsidRPr="005630B3" w:rsidRDefault="008B631A" w:rsidP="008B631A">
      <w:pPr>
        <w:widowControl/>
        <w:snapToGrid w:val="0"/>
        <w:spacing w:line="340" w:lineRule="atLeast"/>
        <w:ind w:left="1920" w:hanging="192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11.2.1   </w:t>
      </w:r>
      <w:r w:rsidRPr="005630B3">
        <w:rPr>
          <w:rFonts w:ascii="標楷體" w:eastAsia="標楷體" w:hAnsi="標楷體" w:hint="eastAsia"/>
          <w:kern w:val="0"/>
        </w:rPr>
        <w:t>發球被擊回後，可由發球方任何一球員回擊，其後接球方也同樣的任何一球員都可以回擊，繼續如此，直到羽球在比賽中停頓為止（規則</w:t>
      </w:r>
      <w:r w:rsidRPr="005630B3">
        <w:rPr>
          <w:rFonts w:ascii="標楷體" w:eastAsia="標楷體" w:hAnsi="標楷體"/>
          <w:kern w:val="0"/>
        </w:rPr>
        <w:t xml:space="preserve"> 15</w:t>
      </w:r>
      <w:r w:rsidRPr="005630B3">
        <w:rPr>
          <w:rFonts w:ascii="標楷體" w:eastAsia="標楷體" w:hAnsi="標楷體" w:hint="eastAsia"/>
          <w:kern w:val="0"/>
        </w:rPr>
        <w:t>）。</w:t>
      </w:r>
    </w:p>
    <w:p w:rsidR="008B631A" w:rsidRPr="005630B3" w:rsidRDefault="008B631A" w:rsidP="008B631A">
      <w:pPr>
        <w:widowControl/>
        <w:snapToGrid w:val="0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11.2.2   </w:t>
      </w:r>
      <w:r w:rsidRPr="005630B3">
        <w:rPr>
          <w:rFonts w:ascii="標楷體" w:eastAsia="標楷體" w:hAnsi="標楷體" w:hint="eastAsia"/>
          <w:kern w:val="0"/>
        </w:rPr>
        <w:t>發球被還擊後，球員可在球網己方一邊的任何位置擊球。</w:t>
      </w:r>
    </w:p>
    <w:p w:rsidR="008B631A" w:rsidRPr="005630B3" w:rsidRDefault="008B631A" w:rsidP="008B631A">
      <w:pPr>
        <w:widowControl/>
        <w:snapToGrid w:val="0"/>
        <w:ind w:firstLine="480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>11.3</w:t>
      </w:r>
      <w:r w:rsidRPr="005630B3">
        <w:rPr>
          <w:rFonts w:ascii="標楷體" w:eastAsia="標楷體" w:hAnsi="標楷體"/>
          <w:kern w:val="0"/>
          <w:sz w:val="30"/>
          <w:szCs w:val="30"/>
        </w:rPr>
        <w:t xml:space="preserve">  </w:t>
      </w:r>
      <w:r w:rsidRPr="005630B3">
        <w:rPr>
          <w:rFonts w:ascii="標楷體" w:eastAsia="標楷體" w:hAnsi="標楷體" w:hint="eastAsia"/>
          <w:b/>
          <w:bCs/>
          <w:kern w:val="0"/>
        </w:rPr>
        <w:t>計分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11.3.1   </w:t>
      </w:r>
      <w:r w:rsidRPr="005630B3">
        <w:rPr>
          <w:rFonts w:ascii="標楷體" w:eastAsia="標楷體" w:hAnsi="標楷體" w:hint="eastAsia"/>
          <w:kern w:val="0"/>
        </w:rPr>
        <w:t>如果接球方‘犯規’，或羽球交互拍擊後落在接球方場地之內的地面而停頓，則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>發球員得一分，發球員再由另一發球區發球</w:t>
      </w:r>
      <w:r w:rsidRPr="005630B3">
        <w:rPr>
          <w:rFonts w:ascii="標楷體" w:eastAsia="標楷體" w:hAnsi="標楷體"/>
          <w:kern w:val="0"/>
        </w:rPr>
        <w:t> </w:t>
      </w:r>
      <w:r w:rsidRPr="005630B3">
        <w:rPr>
          <w:rFonts w:ascii="標楷體" w:eastAsia="標楷體" w:hAnsi="標楷體" w:hint="eastAsia"/>
          <w:kern w:val="0"/>
        </w:rPr>
        <w:t>。</w:t>
      </w:r>
    </w:p>
    <w:p w:rsidR="008B631A" w:rsidRPr="005630B3" w:rsidRDefault="008B631A" w:rsidP="008B631A">
      <w:pPr>
        <w:widowControl/>
        <w:snapToGrid w:val="0"/>
        <w:spacing w:line="340" w:lineRule="atLeast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11.3.2   </w:t>
      </w:r>
      <w:r w:rsidRPr="005630B3">
        <w:rPr>
          <w:rFonts w:ascii="標楷體" w:eastAsia="標楷體" w:hAnsi="標楷體" w:hint="eastAsia"/>
          <w:kern w:val="0"/>
        </w:rPr>
        <w:t>如果發球方‘犯規’，或羽球交互拍擊後落在發球方場地之內的地面而停頓，則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>接球方得一分，而發球員喪失繼續發球的權利，同時接球方成為發球方。</w:t>
      </w:r>
    </w:p>
    <w:p w:rsidR="008B631A" w:rsidRPr="005630B3" w:rsidRDefault="008B631A" w:rsidP="008B631A">
      <w:pPr>
        <w:widowControl/>
        <w:snapToGrid w:val="0"/>
        <w:spacing w:line="340" w:lineRule="atLeast"/>
        <w:ind w:left="1560" w:hanging="96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>11.4</w:t>
      </w:r>
      <w:r w:rsidRPr="005630B3">
        <w:rPr>
          <w:rFonts w:ascii="標楷體" w:eastAsia="標楷體" w:hAnsi="標楷體"/>
          <w:kern w:val="0"/>
          <w:sz w:val="30"/>
          <w:szCs w:val="30"/>
        </w:rPr>
        <w:t xml:space="preserve">  </w:t>
      </w:r>
      <w:r w:rsidRPr="005630B3">
        <w:rPr>
          <w:rFonts w:ascii="標楷體" w:eastAsia="標楷體" w:hAnsi="標楷體" w:hint="eastAsia"/>
          <w:b/>
          <w:bCs/>
          <w:kern w:val="0"/>
        </w:rPr>
        <w:t>發球</w:t>
      </w:r>
    </w:p>
    <w:p w:rsidR="008B631A" w:rsidRPr="005630B3" w:rsidRDefault="008B631A" w:rsidP="008B631A">
      <w:pPr>
        <w:widowControl/>
        <w:snapToGrid w:val="0"/>
        <w:spacing w:line="340" w:lineRule="atLeast"/>
        <w:ind w:left="1440" w:hanging="144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</w:t>
      </w:r>
      <w:r w:rsidRPr="005630B3">
        <w:rPr>
          <w:rFonts w:ascii="標楷體" w:eastAsia="標楷體" w:hAnsi="標楷體" w:hint="eastAsia"/>
          <w:kern w:val="0"/>
        </w:rPr>
        <w:t>任何比賽中，發球權的更換：</w:t>
      </w:r>
    </w:p>
    <w:p w:rsidR="008B631A" w:rsidRPr="005630B3" w:rsidRDefault="008B631A" w:rsidP="008B631A">
      <w:pPr>
        <w:widowControl/>
        <w:snapToGrid w:val="0"/>
        <w:spacing w:line="340" w:lineRule="atLeast"/>
        <w:ind w:left="1440" w:hanging="144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11.4.1   </w:t>
      </w:r>
      <w:r w:rsidRPr="005630B3">
        <w:rPr>
          <w:rFonts w:ascii="標楷體" w:eastAsia="標楷體" w:hAnsi="標楷體" w:hint="eastAsia"/>
          <w:kern w:val="0"/>
        </w:rPr>
        <w:t>是自最先站在右發球區發球的發球員</w:t>
      </w:r>
    </w:p>
    <w:p w:rsidR="008B631A" w:rsidRPr="005630B3" w:rsidRDefault="008B631A" w:rsidP="008B631A">
      <w:pPr>
        <w:widowControl/>
        <w:snapToGrid w:val="0"/>
        <w:spacing w:line="340" w:lineRule="atLeast"/>
        <w:ind w:left="1440" w:hanging="144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11.4.2   </w:t>
      </w:r>
      <w:r w:rsidRPr="005630B3">
        <w:rPr>
          <w:rFonts w:ascii="標楷體" w:eastAsia="標楷體" w:hAnsi="標楷體" w:hint="eastAsia"/>
          <w:kern w:val="0"/>
        </w:rPr>
        <w:t>到最先接球員的搭擋。這發球應自左發球區發球。</w:t>
      </w:r>
    </w:p>
    <w:p w:rsidR="008B631A" w:rsidRPr="005630B3" w:rsidRDefault="008B631A" w:rsidP="008B631A">
      <w:pPr>
        <w:widowControl/>
        <w:snapToGrid w:val="0"/>
        <w:spacing w:line="340" w:lineRule="atLeast"/>
        <w:ind w:left="1920" w:hanging="192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11.4.3   </w:t>
      </w:r>
      <w:r w:rsidRPr="005630B3">
        <w:rPr>
          <w:rFonts w:ascii="標楷體" w:eastAsia="標楷體" w:hAnsi="標楷體" w:hint="eastAsia"/>
          <w:kern w:val="0"/>
        </w:rPr>
        <w:t>到最先發球方相對應於所得的分數的發球區某位球員。（規則</w:t>
      </w:r>
      <w:r w:rsidRPr="005630B3">
        <w:rPr>
          <w:rFonts w:ascii="標楷體" w:eastAsia="標楷體" w:hAnsi="標楷體"/>
          <w:kern w:val="0"/>
        </w:rPr>
        <w:t xml:space="preserve"> 11.1</w:t>
      </w:r>
      <w:r w:rsidRPr="005630B3">
        <w:rPr>
          <w:rFonts w:ascii="標楷體" w:eastAsia="標楷體" w:hAnsi="標楷體" w:hint="eastAsia"/>
          <w:kern w:val="0"/>
        </w:rPr>
        <w:t>）</w:t>
      </w:r>
    </w:p>
    <w:p w:rsidR="008B631A" w:rsidRPr="005630B3" w:rsidRDefault="008B631A" w:rsidP="008B631A">
      <w:pPr>
        <w:widowControl/>
        <w:snapToGrid w:val="0"/>
        <w:spacing w:line="340" w:lineRule="atLeast"/>
        <w:ind w:left="1920" w:hanging="192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       11.4.4   </w:t>
      </w:r>
      <w:r w:rsidRPr="005630B3">
        <w:rPr>
          <w:rFonts w:ascii="標楷體" w:eastAsia="標楷體" w:hAnsi="標楷體" w:hint="eastAsia"/>
          <w:kern w:val="0"/>
        </w:rPr>
        <w:t>到最先接球方相對應於所得的分數的發球區某位球員。（規則</w:t>
      </w:r>
      <w:r w:rsidRPr="005630B3">
        <w:rPr>
          <w:rFonts w:ascii="標楷體" w:eastAsia="標楷體" w:hAnsi="標楷體"/>
          <w:kern w:val="0"/>
        </w:rPr>
        <w:t xml:space="preserve"> 11.1</w:t>
      </w:r>
      <w:r w:rsidRPr="005630B3">
        <w:rPr>
          <w:rFonts w:ascii="標楷體" w:eastAsia="標楷體" w:hAnsi="標楷體" w:hint="eastAsia"/>
          <w:kern w:val="0"/>
        </w:rPr>
        <w:t>）並依此類推。</w:t>
      </w:r>
    </w:p>
    <w:p w:rsidR="008B631A" w:rsidRPr="005630B3" w:rsidRDefault="008B631A" w:rsidP="008B631A">
      <w:pPr>
        <w:widowControl/>
        <w:snapToGrid w:val="0"/>
        <w:spacing w:line="340" w:lineRule="atLeast"/>
        <w:ind w:firstLine="48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>11.5</w:t>
      </w:r>
      <w:r w:rsidRPr="005630B3">
        <w:rPr>
          <w:rFonts w:ascii="標楷體" w:eastAsia="標楷體" w:hAnsi="標楷體"/>
          <w:kern w:val="0"/>
          <w:sz w:val="30"/>
          <w:szCs w:val="30"/>
        </w:rPr>
        <w:t xml:space="preserve"> </w:t>
      </w:r>
      <w:r w:rsidRPr="005630B3">
        <w:rPr>
          <w:rFonts w:ascii="標楷體" w:eastAsia="標楷體" w:hAnsi="標楷體"/>
          <w:kern w:val="0"/>
        </w:rPr>
        <w:t> </w:t>
      </w:r>
      <w:r w:rsidRPr="005630B3">
        <w:rPr>
          <w:rFonts w:ascii="標楷體" w:eastAsia="標楷體" w:hAnsi="標楷體" w:hint="eastAsia"/>
          <w:kern w:val="0"/>
        </w:rPr>
        <w:t>除規則</w:t>
      </w:r>
      <w:r w:rsidRPr="005630B3">
        <w:rPr>
          <w:rFonts w:ascii="標楷體" w:eastAsia="標楷體" w:hAnsi="標楷體"/>
          <w:kern w:val="0"/>
        </w:rPr>
        <w:t xml:space="preserve"> 12</w:t>
      </w:r>
      <w:r w:rsidRPr="005630B3">
        <w:rPr>
          <w:rFonts w:ascii="標楷體" w:eastAsia="標楷體" w:hAnsi="標楷體" w:hint="eastAsia"/>
          <w:kern w:val="0"/>
        </w:rPr>
        <w:t>及</w:t>
      </w:r>
      <w:r w:rsidRPr="005630B3">
        <w:rPr>
          <w:rFonts w:ascii="標楷體" w:eastAsia="標楷體" w:hAnsi="標楷體"/>
          <w:kern w:val="0"/>
        </w:rPr>
        <w:t xml:space="preserve"> 14</w:t>
      </w:r>
      <w:r w:rsidRPr="005630B3">
        <w:rPr>
          <w:rFonts w:ascii="標楷體" w:eastAsia="標楷體" w:hAnsi="標楷體" w:hint="eastAsia"/>
          <w:kern w:val="0"/>
        </w:rPr>
        <w:t>的規定外，每一球員不得發球、接球次序錯誤，在同一局中不得連續兩</w:t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</w:r>
      <w:r w:rsidRPr="005630B3">
        <w:rPr>
          <w:rFonts w:ascii="標楷體" w:eastAsia="標楷體" w:hAnsi="標楷體" w:hint="eastAsia"/>
          <w:kern w:val="0"/>
        </w:rPr>
        <w:tab/>
        <w:t>次接發球。</w:t>
      </w:r>
    </w:p>
    <w:p w:rsidR="008B631A" w:rsidRPr="005630B3" w:rsidRDefault="008B631A" w:rsidP="008B631A">
      <w:pPr>
        <w:widowControl/>
        <w:snapToGrid w:val="0"/>
        <w:spacing w:line="340" w:lineRule="atLeast"/>
        <w:ind w:firstLine="480"/>
        <w:textAlignment w:val="bottom"/>
        <w:rPr>
          <w:rFonts w:ascii="標楷體" w:eastAsia="標楷體" w:hAnsi="標楷體"/>
          <w:kern w:val="0"/>
        </w:rPr>
      </w:pPr>
      <w:r w:rsidRPr="005630B3">
        <w:rPr>
          <w:rFonts w:ascii="標楷體" w:eastAsia="標楷體" w:hAnsi="標楷體"/>
          <w:kern w:val="0"/>
        </w:rPr>
        <w:t xml:space="preserve">11.6  </w:t>
      </w:r>
      <w:r w:rsidRPr="005630B3">
        <w:rPr>
          <w:rFonts w:ascii="標楷體" w:eastAsia="標楷體" w:hAnsi="標楷體" w:hint="eastAsia"/>
          <w:kern w:val="0"/>
        </w:rPr>
        <w:t>獲勝方的任一球員均可在次一局中有首先發球的權利，同時失敗方任一球員亦可先接球。</w:t>
      </w:r>
    </w:p>
    <w:p w:rsidR="0050477F" w:rsidRPr="005630B3" w:rsidRDefault="0050477F" w:rsidP="00D47C2C">
      <w:pPr>
        <w:pStyle w:val="3"/>
        <w:spacing w:line="400" w:lineRule="exact"/>
        <w:rPr>
          <w:rFonts w:ascii="標楷體" w:eastAsia="標楷體" w:hAnsi="標楷體" w:hint="default"/>
          <w:sz w:val="28"/>
          <w:szCs w:val="28"/>
        </w:rPr>
      </w:pPr>
      <w:r w:rsidRPr="005630B3">
        <w:rPr>
          <w:rFonts w:ascii="標楷體" w:eastAsia="標楷體" w:hAnsi="標楷體"/>
          <w:sz w:val="28"/>
          <w:szCs w:val="28"/>
        </w:rPr>
        <w:t>發球</w:t>
      </w:r>
    </w:p>
    <w:p w:rsidR="00D47C2C" w:rsidRPr="005630B3" w:rsidRDefault="0050477F" w:rsidP="00D47C2C">
      <w:pPr>
        <w:spacing w:line="400" w:lineRule="exact"/>
        <w:ind w:leftChars="72" w:left="569" w:hangingChars="165" w:hanging="396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  <w:b/>
        </w:rPr>
        <w:t>正確的發球</w:t>
      </w:r>
      <w:r w:rsidRPr="005630B3">
        <w:rPr>
          <w:rFonts w:ascii="標楷體" w:eastAsia="標楷體" w:hAnsi="標楷體"/>
          <w:b/>
        </w:rPr>
        <w:t>:</w:t>
      </w:r>
    </w:p>
    <w:p w:rsidR="00D47C2C" w:rsidRPr="005630B3" w:rsidRDefault="0050477F" w:rsidP="00D47C2C">
      <w:pPr>
        <w:numPr>
          <w:ilvl w:val="0"/>
          <w:numId w:val="13"/>
        </w:num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發球時,雙方不能以不當的理由及動作,延誤發球.發球方及接球方應站立</w:t>
      </w:r>
      <w:proofErr w:type="gramStart"/>
      <w:r w:rsidRPr="005630B3">
        <w:rPr>
          <w:rFonts w:ascii="標楷體" w:eastAsia="標楷體" w:hAnsi="標楷體" w:hint="eastAsia"/>
        </w:rPr>
        <w:t>於斜相對</w:t>
      </w:r>
      <w:proofErr w:type="gramEnd"/>
      <w:r w:rsidRPr="005630B3">
        <w:rPr>
          <w:rFonts w:ascii="標楷體" w:eastAsia="標楷體" w:hAnsi="標楷體" w:hint="eastAsia"/>
        </w:rPr>
        <w:t>的發球區並不</w:t>
      </w:r>
      <w:r w:rsidR="00D47C2C" w:rsidRPr="005630B3">
        <w:rPr>
          <w:rFonts w:ascii="標楷體" w:eastAsia="標楷體" w:hAnsi="標楷體" w:hint="eastAsia"/>
        </w:rPr>
        <w:t xml:space="preserve"> </w:t>
      </w:r>
      <w:proofErr w:type="gramStart"/>
      <w:r w:rsidRPr="005630B3">
        <w:rPr>
          <w:rFonts w:ascii="標楷體" w:eastAsia="標楷體" w:hAnsi="標楷體" w:hint="eastAsia"/>
        </w:rPr>
        <w:t>得踩及其</w:t>
      </w:r>
      <w:proofErr w:type="gramEnd"/>
      <w:r w:rsidRPr="005630B3">
        <w:rPr>
          <w:rFonts w:ascii="標楷體" w:eastAsia="標楷體" w:hAnsi="標楷體" w:hint="eastAsia"/>
        </w:rPr>
        <w:t>界線;</w:t>
      </w:r>
      <w:r w:rsidR="00D47C2C" w:rsidRPr="005630B3">
        <w:rPr>
          <w:rFonts w:ascii="標楷體" w:eastAsia="標楷體" w:hAnsi="標楷體" w:hint="eastAsia"/>
        </w:rPr>
        <w:t>2</w:t>
      </w:r>
      <w:r w:rsidRPr="005630B3">
        <w:rPr>
          <w:rFonts w:ascii="標楷體" w:eastAsia="標楷體" w:hAnsi="標楷體" w:hint="eastAsia"/>
        </w:rPr>
        <w:t>人的雙足必需部份與場地面接觸,並固定不得移動位置,直到發球動作完成</w:t>
      </w:r>
      <w:r w:rsidR="00D47C2C" w:rsidRPr="005630B3">
        <w:rPr>
          <w:rFonts w:ascii="標楷體" w:eastAsia="標楷體" w:hAnsi="標楷體" w:hint="eastAsia"/>
        </w:rPr>
        <w:t>。</w:t>
      </w:r>
    </w:p>
    <w:p w:rsidR="00994D22" w:rsidRPr="005630B3" w:rsidRDefault="0050477F" w:rsidP="00D47C2C">
      <w:pPr>
        <w:numPr>
          <w:ilvl w:val="0"/>
          <w:numId w:val="13"/>
        </w:num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發球員的球拍擊到球體底座的瞬間, 整個羽球應在發球員的腰部下方</w:t>
      </w:r>
      <w:r w:rsidR="00D47C2C" w:rsidRPr="005630B3">
        <w:rPr>
          <w:rFonts w:ascii="標楷體" w:eastAsia="標楷體" w:hAnsi="標楷體" w:hint="eastAsia"/>
        </w:rPr>
        <w:t>。</w:t>
      </w:r>
    </w:p>
    <w:p w:rsidR="00994D22" w:rsidRPr="005630B3" w:rsidRDefault="0050477F" w:rsidP="00994D22">
      <w:pPr>
        <w:numPr>
          <w:ilvl w:val="0"/>
          <w:numId w:val="13"/>
        </w:num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發球員球拍的</w:t>
      </w:r>
      <w:proofErr w:type="gramStart"/>
      <w:r w:rsidRPr="005630B3">
        <w:rPr>
          <w:rFonts w:ascii="標楷體" w:eastAsia="標楷體" w:hAnsi="標楷體" w:hint="eastAsia"/>
        </w:rPr>
        <w:t>軸部於擊球</w:t>
      </w:r>
      <w:proofErr w:type="gramEnd"/>
      <w:r w:rsidRPr="005630B3">
        <w:rPr>
          <w:rFonts w:ascii="標楷體" w:eastAsia="標楷體" w:hAnsi="標楷體" w:hint="eastAsia"/>
        </w:rPr>
        <w:t>瞬間,比須朝向下方,且</w:t>
      </w:r>
      <w:proofErr w:type="gramStart"/>
      <w:r w:rsidRPr="005630B3">
        <w:rPr>
          <w:rFonts w:ascii="標楷體" w:eastAsia="標楷體" w:hAnsi="標楷體" w:hint="eastAsia"/>
        </w:rPr>
        <w:t>拍框面</w:t>
      </w:r>
      <w:proofErr w:type="gramEnd"/>
      <w:r w:rsidRPr="005630B3">
        <w:rPr>
          <w:rFonts w:ascii="標楷體" w:eastAsia="標楷體" w:hAnsi="標楷體" w:hint="eastAsia"/>
        </w:rPr>
        <w:t>頭部的任何部份,應低於發球員握拍的手</w:t>
      </w:r>
      <w:proofErr w:type="gramStart"/>
      <w:r w:rsidRPr="005630B3">
        <w:rPr>
          <w:rFonts w:ascii="標楷體" w:eastAsia="標楷體" w:hAnsi="標楷體" w:hint="eastAsia"/>
        </w:rPr>
        <w:t>部最下</w:t>
      </w:r>
      <w:proofErr w:type="gramEnd"/>
      <w:r w:rsidRPr="005630B3">
        <w:rPr>
          <w:rFonts w:ascii="標楷體" w:eastAsia="標楷體" w:hAnsi="標楷體" w:hint="eastAsia"/>
        </w:rPr>
        <w:t>緣</w:t>
      </w:r>
      <w:r w:rsidR="00994D22" w:rsidRPr="005630B3">
        <w:rPr>
          <w:rFonts w:ascii="標楷體" w:eastAsia="標楷體" w:hAnsi="標楷體" w:hint="eastAsia"/>
        </w:rPr>
        <w:t>。</w:t>
      </w:r>
    </w:p>
    <w:p w:rsidR="00994D22" w:rsidRPr="005630B3" w:rsidRDefault="0050477F" w:rsidP="00994D22">
      <w:pPr>
        <w:numPr>
          <w:ilvl w:val="0"/>
          <w:numId w:val="13"/>
        </w:num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發球員開始發球時,其球拍的移動必須朝前連續不斷,直到發球動作完成</w:t>
      </w:r>
      <w:r w:rsidR="00994D22" w:rsidRPr="005630B3">
        <w:rPr>
          <w:rFonts w:ascii="標楷體" w:eastAsia="標楷體" w:hAnsi="標楷體" w:hint="eastAsia"/>
        </w:rPr>
        <w:t>。</w:t>
      </w:r>
    </w:p>
    <w:p w:rsidR="00994D22" w:rsidRPr="005630B3" w:rsidRDefault="0050477F" w:rsidP="00994D22">
      <w:pPr>
        <w:numPr>
          <w:ilvl w:val="0"/>
          <w:numId w:val="13"/>
        </w:num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發球員揮起球拍,拍擊羽球向上飛行及越過球網</w:t>
      </w:r>
      <w:r w:rsidR="00C10281" w:rsidRPr="005630B3">
        <w:rPr>
          <w:rFonts w:ascii="標楷體" w:eastAsia="標楷體" w:hAnsi="標楷體" w:hint="eastAsia"/>
        </w:rPr>
        <w:t>，</w:t>
      </w:r>
      <w:r w:rsidRPr="005630B3">
        <w:rPr>
          <w:rFonts w:ascii="標楷體" w:eastAsia="標楷體" w:hAnsi="標楷體" w:hint="eastAsia"/>
        </w:rPr>
        <w:t>如果未經攔截,羽球落向接球員的發球區</w:t>
      </w:r>
      <w:r w:rsidR="00994D22" w:rsidRPr="005630B3">
        <w:rPr>
          <w:rFonts w:ascii="標楷體" w:eastAsia="標楷體" w:hAnsi="標楷體" w:hint="eastAsia"/>
        </w:rPr>
        <w:t>。</w:t>
      </w:r>
    </w:p>
    <w:p w:rsidR="00994D22" w:rsidRPr="005630B3" w:rsidRDefault="0050477F" w:rsidP="00994D22">
      <w:pPr>
        <w:numPr>
          <w:ilvl w:val="0"/>
          <w:numId w:val="13"/>
        </w:num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球員們一經就位,發球員首先向前移動其球拍,發球即行開始</w:t>
      </w:r>
      <w:r w:rsidR="00994D22" w:rsidRPr="005630B3">
        <w:rPr>
          <w:rFonts w:ascii="標楷體" w:eastAsia="標楷體" w:hAnsi="標楷體" w:hint="eastAsia"/>
        </w:rPr>
        <w:t>。</w:t>
      </w:r>
    </w:p>
    <w:p w:rsidR="0050477F" w:rsidRPr="005630B3" w:rsidRDefault="0050477F" w:rsidP="00994D22">
      <w:pPr>
        <w:numPr>
          <w:ilvl w:val="0"/>
          <w:numId w:val="13"/>
        </w:numPr>
        <w:spacing w:line="400" w:lineRule="exact"/>
        <w:rPr>
          <w:rFonts w:ascii="標楷體" w:eastAsia="標楷體" w:hAnsi="標楷體"/>
          <w:shd w:val="pct15" w:color="auto" w:fill="FFFFFF"/>
        </w:rPr>
      </w:pPr>
      <w:r w:rsidRPr="005630B3">
        <w:rPr>
          <w:rFonts w:ascii="標楷體" w:eastAsia="標楷體" w:hAnsi="標楷體" w:hint="eastAsia"/>
          <w:shd w:val="pct15" w:color="auto" w:fill="FFFFFF"/>
        </w:rPr>
        <w:lastRenderedPageBreak/>
        <w:t>接球員未準備就緒前,發球員不能發球,但是接球員只要有還擊的動作,就算已有準備</w:t>
      </w:r>
      <w:r w:rsidR="00994D22" w:rsidRPr="005630B3">
        <w:rPr>
          <w:rFonts w:ascii="標楷體" w:eastAsia="標楷體" w:hAnsi="標楷體" w:hint="eastAsia"/>
          <w:shd w:val="pct15" w:color="auto" w:fill="FFFFFF"/>
        </w:rPr>
        <w:t>。</w:t>
      </w:r>
    </w:p>
    <w:p w:rsidR="0050477F" w:rsidRPr="005630B3" w:rsidRDefault="0050477F" w:rsidP="00994D22">
      <w:pPr>
        <w:numPr>
          <w:ilvl w:val="0"/>
          <w:numId w:val="13"/>
        </w:num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一經開始發球,</w:t>
      </w:r>
      <w:proofErr w:type="gramStart"/>
      <w:r w:rsidRPr="005630B3">
        <w:rPr>
          <w:rFonts w:ascii="標楷體" w:eastAsia="標楷體" w:hAnsi="標楷體" w:hint="eastAsia"/>
        </w:rPr>
        <w:t>該球就</w:t>
      </w:r>
      <w:proofErr w:type="gramEnd"/>
      <w:r w:rsidRPr="005630B3">
        <w:rPr>
          <w:rFonts w:ascii="標楷體" w:eastAsia="標楷體" w:hAnsi="標楷體" w:hint="eastAsia"/>
        </w:rPr>
        <w:t>應為接球員擊到或落到地面</w:t>
      </w:r>
      <w:r w:rsidR="00994D22" w:rsidRPr="005630B3">
        <w:rPr>
          <w:rFonts w:ascii="標楷體" w:eastAsia="標楷體" w:hAnsi="標楷體" w:hint="eastAsia"/>
        </w:rPr>
        <w:t>。</w:t>
      </w:r>
    </w:p>
    <w:p w:rsidR="0050477F" w:rsidRPr="005630B3" w:rsidRDefault="0050477F" w:rsidP="00D47C2C">
      <w:pPr>
        <w:pStyle w:val="3"/>
        <w:spacing w:before="0" w:beforeAutospacing="0" w:after="0" w:afterAutospacing="0" w:line="400" w:lineRule="exact"/>
        <w:rPr>
          <w:rFonts w:ascii="標楷體" w:eastAsia="標楷體" w:hAnsi="標楷體" w:hint="default"/>
          <w:b w:val="0"/>
          <w:sz w:val="24"/>
          <w:szCs w:val="24"/>
        </w:rPr>
      </w:pPr>
      <w:r w:rsidRPr="005630B3">
        <w:rPr>
          <w:rFonts w:ascii="標楷體" w:eastAsia="標楷體" w:hAnsi="標楷體"/>
        </w:rPr>
        <w:t>犯</w:t>
      </w:r>
      <w:r w:rsidRPr="005630B3">
        <w:rPr>
          <w:rFonts w:ascii="標楷體" w:eastAsia="標楷體" w:hAnsi="標楷體"/>
          <w:sz w:val="24"/>
          <w:szCs w:val="24"/>
        </w:rPr>
        <w:t>規下列情形為『犯規』:</w:t>
      </w:r>
      <w:r w:rsidRPr="005630B3">
        <w:rPr>
          <w:rFonts w:ascii="標楷體" w:eastAsia="標楷體" w:hAnsi="標楷體"/>
          <w:sz w:val="24"/>
          <w:szCs w:val="24"/>
        </w:rPr>
        <w:br/>
      </w:r>
      <w:r w:rsidRPr="005630B3">
        <w:rPr>
          <w:rFonts w:ascii="標楷體" w:eastAsia="標楷體" w:hAnsi="標楷體"/>
          <w:b w:val="0"/>
          <w:sz w:val="24"/>
          <w:szCs w:val="24"/>
        </w:rPr>
        <w:t>1.如果發球動作不正確</w:t>
      </w:r>
      <w:r w:rsidR="0017259F" w:rsidRPr="005630B3">
        <w:rPr>
          <w:rFonts w:ascii="標楷體" w:eastAsia="標楷體" w:hAnsi="標楷體"/>
          <w:b w:val="0"/>
          <w:sz w:val="24"/>
          <w:szCs w:val="24"/>
        </w:rPr>
        <w:t>。</w:t>
      </w:r>
      <w:r w:rsidRPr="005630B3">
        <w:rPr>
          <w:rFonts w:ascii="標楷體" w:eastAsia="標楷體" w:hAnsi="標楷體"/>
          <w:b w:val="0"/>
          <w:sz w:val="24"/>
          <w:szCs w:val="24"/>
        </w:rPr>
        <w:br/>
        <w:t>2.如果發球員已意圖發球,但未擊中羽球</w:t>
      </w:r>
      <w:r w:rsidR="0017259F" w:rsidRPr="005630B3">
        <w:rPr>
          <w:rFonts w:ascii="標楷體" w:eastAsia="標楷體" w:hAnsi="標楷體"/>
          <w:b w:val="0"/>
          <w:sz w:val="24"/>
          <w:szCs w:val="24"/>
        </w:rPr>
        <w:t>。</w:t>
      </w:r>
      <w:r w:rsidRPr="005630B3">
        <w:rPr>
          <w:rFonts w:ascii="標楷體" w:eastAsia="標楷體" w:hAnsi="標楷體"/>
          <w:b w:val="0"/>
          <w:sz w:val="24"/>
          <w:szCs w:val="24"/>
        </w:rPr>
        <w:br/>
        <w:t>3.如果發球後,羽球過網被網纏住或停在網上</w:t>
      </w:r>
      <w:r w:rsidR="0017259F" w:rsidRPr="005630B3">
        <w:rPr>
          <w:rFonts w:ascii="標楷體" w:eastAsia="標楷體" w:hAnsi="標楷體"/>
          <w:b w:val="0"/>
          <w:sz w:val="24"/>
          <w:szCs w:val="24"/>
        </w:rPr>
        <w:t>。</w:t>
      </w:r>
      <w:r w:rsidRPr="005630B3">
        <w:rPr>
          <w:rFonts w:ascii="標楷體" w:eastAsia="標楷體" w:hAnsi="標楷體"/>
          <w:b w:val="0"/>
          <w:sz w:val="24"/>
          <w:szCs w:val="24"/>
        </w:rPr>
        <w:br/>
        <w:t xml:space="preserve">4.如果羽球在比賽進行中,發生下列情形為『犯規』: </w:t>
      </w:r>
    </w:p>
    <w:p w:rsidR="00D47C2C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(1)</w:t>
      </w:r>
      <w:r w:rsidRPr="005630B3">
        <w:rPr>
          <w:rFonts w:ascii="標楷體" w:eastAsia="標楷體" w:hAnsi="標楷體"/>
        </w:rPr>
        <w:t xml:space="preserve"> </w:t>
      </w:r>
      <w:r w:rsidR="0050477F" w:rsidRPr="005630B3">
        <w:rPr>
          <w:rFonts w:ascii="標楷體" w:eastAsia="標楷體" w:hAnsi="標楷體"/>
        </w:rPr>
        <w:t>落於場地界線之外</w:t>
      </w:r>
      <w:r w:rsidR="00DB6D10" w:rsidRPr="005630B3">
        <w:rPr>
          <w:rFonts w:ascii="標楷體" w:eastAsia="標楷體" w:hAnsi="標楷體"/>
        </w:rPr>
        <w:t>。</w:t>
      </w:r>
    </w:p>
    <w:p w:rsidR="0050477F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(2)自球網或其下方穿過</w:t>
      </w:r>
      <w:r w:rsidR="00DB6D10" w:rsidRPr="005630B3">
        <w:rPr>
          <w:rFonts w:ascii="標楷體" w:eastAsia="標楷體" w:hAnsi="標楷體"/>
        </w:rPr>
        <w:t>。</w:t>
      </w:r>
    </w:p>
    <w:p w:rsidR="00D47C2C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(3)未過網</w:t>
      </w:r>
      <w:r w:rsidR="00DB6D10" w:rsidRPr="005630B3">
        <w:rPr>
          <w:rFonts w:ascii="標楷體" w:eastAsia="標楷體" w:hAnsi="標楷體"/>
        </w:rPr>
        <w:t>。</w:t>
      </w:r>
    </w:p>
    <w:p w:rsidR="0050477F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(4)觸及屋頂天花板或牆邊</w:t>
      </w:r>
      <w:r w:rsidR="00DB6D10" w:rsidRPr="005630B3">
        <w:rPr>
          <w:rFonts w:ascii="標楷體" w:eastAsia="標楷體" w:hAnsi="標楷體"/>
        </w:rPr>
        <w:t>。</w:t>
      </w:r>
    </w:p>
    <w:p w:rsidR="00D47C2C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(5)觸及人或球員服裝</w:t>
      </w:r>
      <w:r w:rsidR="00DB6D10" w:rsidRPr="005630B3">
        <w:rPr>
          <w:rFonts w:ascii="標楷體" w:eastAsia="標楷體" w:hAnsi="標楷體"/>
        </w:rPr>
        <w:t>。</w:t>
      </w:r>
    </w:p>
    <w:p w:rsidR="00D47C2C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(6)觸及任何別的物體或圍在場地四周的人</w:t>
      </w:r>
      <w:r w:rsidR="00DB6D10" w:rsidRPr="005630B3">
        <w:rPr>
          <w:rFonts w:ascii="標楷體" w:eastAsia="標楷體" w:hAnsi="標楷體"/>
        </w:rPr>
        <w:t>。</w:t>
      </w:r>
    </w:p>
    <w:p w:rsidR="00D47C2C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(7)以球拍、球員身體、或其服裝觸及球網或其支撐物</w:t>
      </w:r>
      <w:r w:rsidR="00DB6D10" w:rsidRPr="005630B3">
        <w:rPr>
          <w:rFonts w:ascii="標楷體" w:eastAsia="標楷體" w:hAnsi="標楷體"/>
        </w:rPr>
        <w:t>。</w:t>
      </w:r>
    </w:p>
    <w:p w:rsidR="0050477F" w:rsidRPr="005630B3" w:rsidRDefault="00D47C2C" w:rsidP="00D47C2C">
      <w:pPr>
        <w:pStyle w:val="Web"/>
        <w:spacing w:before="0" w:beforeAutospacing="0" w:after="0" w:afterAutospacing="0" w:line="400" w:lineRule="exact"/>
        <w:ind w:left="569" w:hangingChars="237" w:hanging="569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(8)如果在球賽中,最初的擊球點,不在</w:t>
      </w:r>
      <w:proofErr w:type="gramStart"/>
      <w:r w:rsidR="0050477F" w:rsidRPr="005630B3">
        <w:rPr>
          <w:rFonts w:ascii="標楷體" w:eastAsia="標楷體" w:hAnsi="標楷體"/>
        </w:rPr>
        <w:t>擊球員網的</w:t>
      </w:r>
      <w:proofErr w:type="gramEnd"/>
      <w:r w:rsidR="0050477F" w:rsidRPr="005630B3">
        <w:rPr>
          <w:rFonts w:ascii="標楷體" w:eastAsia="標楷體" w:hAnsi="標楷體"/>
        </w:rPr>
        <w:t>這一邊(但是,擊球員於自己的場地擊球後,球拍</w:t>
      </w:r>
      <w:proofErr w:type="gramStart"/>
      <w:r w:rsidR="0050477F" w:rsidRPr="005630B3">
        <w:rPr>
          <w:rFonts w:ascii="標楷體" w:eastAsia="標楷體" w:hAnsi="標楷體"/>
        </w:rPr>
        <w:t>可隨球過</w:t>
      </w:r>
      <w:proofErr w:type="gramEnd"/>
      <w:r w:rsidR="0050477F" w:rsidRPr="005630B3">
        <w:rPr>
          <w:rFonts w:ascii="標楷體" w:eastAsia="標楷體" w:hAnsi="標楷體"/>
        </w:rPr>
        <w:t>網)</w:t>
      </w:r>
      <w:r w:rsidR="0050477F" w:rsidRPr="005630B3">
        <w:rPr>
          <w:rFonts w:ascii="標楷體" w:eastAsia="標楷體" w:hAnsi="標楷體" w:hint="default"/>
        </w:rPr>
        <w:t xml:space="preserve"> </w:t>
      </w:r>
      <w:r w:rsidR="00DB6D10" w:rsidRPr="005630B3">
        <w:rPr>
          <w:rFonts w:ascii="標楷體" w:eastAsia="標楷體" w:hAnsi="標楷體"/>
        </w:rPr>
        <w:t>。</w:t>
      </w:r>
    </w:p>
    <w:p w:rsidR="00D47C2C" w:rsidRPr="005630B3" w:rsidRDefault="0050477F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>5.如果在比賽中,球員故意以喊叫手勢或不當行為,影響對方球員</w:t>
      </w:r>
      <w:r w:rsidR="00DB6D10" w:rsidRPr="005630B3">
        <w:rPr>
          <w:rFonts w:ascii="標楷體" w:eastAsia="標楷體" w:hAnsi="標楷體"/>
        </w:rPr>
        <w:t>。</w:t>
      </w:r>
      <w:r w:rsidRPr="005630B3">
        <w:rPr>
          <w:rFonts w:ascii="標楷體" w:eastAsia="標楷體" w:hAnsi="標楷體" w:hint="default"/>
        </w:rPr>
        <w:t xml:space="preserve"> </w:t>
      </w:r>
      <w:r w:rsidRPr="005630B3">
        <w:rPr>
          <w:rFonts w:ascii="標楷體" w:eastAsia="標楷體" w:hAnsi="標楷體" w:hint="default"/>
        </w:rPr>
        <w:br/>
      </w:r>
      <w:r w:rsidRPr="005630B3">
        <w:rPr>
          <w:rFonts w:ascii="標楷體" w:eastAsia="標楷體" w:hAnsi="標楷體"/>
        </w:rPr>
        <w:t>6.如果在比賽中的羽球發生下列情形為犯規:</w:t>
      </w:r>
      <w:r w:rsidRPr="005630B3">
        <w:rPr>
          <w:rFonts w:ascii="標楷體" w:eastAsia="標楷體" w:hAnsi="標楷體" w:hint="default"/>
        </w:rPr>
        <w:t xml:space="preserve"> </w:t>
      </w:r>
    </w:p>
    <w:p w:rsidR="00D47C2C" w:rsidRPr="005630B3" w:rsidRDefault="00D47C2C" w:rsidP="00D47C2C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(1)羽球被球拍纏住或持球,以及擊球時羽球被球拍</w:t>
      </w:r>
      <w:proofErr w:type="gramStart"/>
      <w:r w:rsidR="0050477F" w:rsidRPr="005630B3">
        <w:rPr>
          <w:rFonts w:ascii="標楷體" w:eastAsia="標楷體" w:hAnsi="標楷體"/>
        </w:rPr>
        <w:t>吊懸時</w:t>
      </w:r>
      <w:proofErr w:type="gramEnd"/>
      <w:r w:rsidR="00DB6D10" w:rsidRPr="005630B3">
        <w:rPr>
          <w:rFonts w:ascii="標楷體" w:eastAsia="標楷體" w:hAnsi="標楷體"/>
        </w:rPr>
        <w:t>。</w:t>
      </w:r>
    </w:p>
    <w:p w:rsidR="003048E6" w:rsidRDefault="00D47C2C" w:rsidP="003048E6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 xml:space="preserve">  </w:t>
      </w:r>
      <w:r w:rsidR="0050477F" w:rsidRPr="005630B3">
        <w:rPr>
          <w:rFonts w:ascii="標楷體" w:eastAsia="標楷體" w:hAnsi="標楷體"/>
        </w:rPr>
        <w:t>(2)同一球員連續兩次擊中羽球</w:t>
      </w:r>
      <w:r w:rsidR="0050477F" w:rsidRPr="005630B3">
        <w:rPr>
          <w:rFonts w:ascii="標楷體" w:eastAsia="標楷體" w:hAnsi="標楷體" w:hint="default"/>
        </w:rPr>
        <w:t xml:space="preserve"> </w:t>
      </w:r>
      <w:r w:rsidR="00DB6D10" w:rsidRPr="005630B3">
        <w:rPr>
          <w:rFonts w:ascii="標楷體" w:eastAsia="標楷體" w:hAnsi="標楷體"/>
        </w:rPr>
        <w:t>。</w:t>
      </w:r>
    </w:p>
    <w:p w:rsidR="0050477F" w:rsidRPr="005630B3" w:rsidRDefault="0050477F" w:rsidP="003048E6">
      <w:pPr>
        <w:pStyle w:val="Web"/>
        <w:spacing w:before="0" w:beforeAutospacing="0" w:after="0" w:afterAutospacing="0"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>7.如果球員是惡意的犯規,反覆不斷違犯規則者</w:t>
      </w:r>
      <w:r w:rsidR="00DB6D10" w:rsidRPr="005630B3">
        <w:rPr>
          <w:rFonts w:ascii="標楷體" w:eastAsia="標楷體" w:hAnsi="標楷體"/>
        </w:rPr>
        <w:t>。</w:t>
      </w:r>
      <w:r w:rsidRPr="005630B3">
        <w:rPr>
          <w:rFonts w:ascii="標楷體" w:eastAsia="標楷體" w:hAnsi="標楷體" w:hint="default"/>
        </w:rPr>
        <w:br/>
      </w:r>
      <w:r w:rsidRPr="005630B3">
        <w:rPr>
          <w:rFonts w:ascii="標楷體" w:eastAsia="標楷體" w:hAnsi="標楷體"/>
        </w:rPr>
        <w:t>8.當羽球越過球網之際,阻擋對方合法的擊球</w:t>
      </w:r>
      <w:r w:rsidR="00DB6D10" w:rsidRPr="005630B3">
        <w:rPr>
          <w:rFonts w:ascii="標楷體" w:eastAsia="標楷體" w:hAnsi="標楷體"/>
        </w:rPr>
        <w:t>。</w:t>
      </w:r>
    </w:p>
    <w:p w:rsidR="0050477F" w:rsidRPr="005630B3" w:rsidRDefault="0050477F" w:rsidP="00321D7F">
      <w:pPr>
        <w:pStyle w:val="3"/>
        <w:spacing w:before="0" w:beforeAutospacing="0" w:after="0" w:afterAutospacing="0" w:line="400" w:lineRule="exact"/>
        <w:rPr>
          <w:rFonts w:ascii="標楷體" w:eastAsia="標楷體" w:hAnsi="標楷體" w:hint="default"/>
          <w:sz w:val="28"/>
          <w:szCs w:val="28"/>
        </w:rPr>
      </w:pPr>
      <w:r w:rsidRPr="005630B3">
        <w:rPr>
          <w:rFonts w:ascii="標楷體" w:eastAsia="標楷體" w:hAnsi="標楷體"/>
          <w:sz w:val="28"/>
          <w:szCs w:val="28"/>
        </w:rPr>
        <w:t>重行發球</w:t>
      </w:r>
    </w:p>
    <w:p w:rsidR="0050477F" w:rsidRPr="005630B3" w:rsidRDefault="0050477F" w:rsidP="00D47C2C">
      <w:p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1.『重行發球』 由裁判員或球員宣告(如果沒有裁判員時), 以暫停比賽</w:t>
      </w:r>
      <w:r w:rsidR="00DB6D10" w:rsidRPr="005630B3">
        <w:rPr>
          <w:rFonts w:ascii="標楷體" w:eastAsia="標楷體" w:hAnsi="標楷體" w:hint="eastAsia"/>
        </w:rPr>
        <w:t>。</w:t>
      </w:r>
      <w:r w:rsidRPr="005630B3">
        <w:rPr>
          <w:rFonts w:ascii="標楷體" w:eastAsia="標楷體" w:hAnsi="標楷體"/>
        </w:rPr>
        <w:t xml:space="preserve"> </w:t>
      </w:r>
    </w:p>
    <w:p w:rsidR="0050477F" w:rsidRPr="005630B3" w:rsidRDefault="0050477F" w:rsidP="00D47C2C">
      <w:p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2.『重行發球』可於任何不可預知或偶然的情況中發生</w:t>
      </w:r>
      <w:r w:rsidR="00DB6D10" w:rsidRPr="005630B3">
        <w:rPr>
          <w:rFonts w:ascii="標楷體" w:eastAsia="標楷體" w:hAnsi="標楷體" w:hint="eastAsia"/>
        </w:rPr>
        <w:t>。</w:t>
      </w:r>
    </w:p>
    <w:p w:rsidR="0050477F" w:rsidRPr="005630B3" w:rsidRDefault="0050477F" w:rsidP="00D47C2C">
      <w:p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3.除了發球，如果羽球越過球網,被網纏住或停在網上,應『重行發球』</w:t>
      </w:r>
      <w:r w:rsidR="00DB6D10" w:rsidRPr="005630B3">
        <w:rPr>
          <w:rFonts w:ascii="標楷體" w:eastAsia="標楷體" w:hAnsi="標楷體" w:hint="eastAsia"/>
        </w:rPr>
        <w:t>。</w:t>
      </w:r>
    </w:p>
    <w:p w:rsidR="0050477F" w:rsidRPr="005630B3" w:rsidRDefault="0050477F" w:rsidP="00D47C2C">
      <w:p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4.如果發球時，接球員及發球員雙方同時犯規，應『重行發球』</w:t>
      </w:r>
      <w:r w:rsidR="00DB6D10" w:rsidRPr="005630B3">
        <w:rPr>
          <w:rFonts w:ascii="標楷體" w:eastAsia="標楷體" w:hAnsi="標楷體" w:hint="eastAsia"/>
        </w:rPr>
        <w:t>。</w:t>
      </w:r>
      <w:r w:rsidRPr="005630B3">
        <w:rPr>
          <w:rFonts w:ascii="標楷體" w:eastAsia="標楷體" w:hAnsi="標楷體"/>
        </w:rPr>
        <w:t xml:space="preserve"> </w:t>
      </w:r>
    </w:p>
    <w:p w:rsidR="0050477F" w:rsidRPr="005630B3" w:rsidRDefault="0050477F" w:rsidP="003941B1">
      <w:pPr>
        <w:spacing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5.如果接球員尚未準備而發球員即發球，應判『重行發球』</w:t>
      </w:r>
      <w:r w:rsidR="00DB6D10" w:rsidRPr="005630B3">
        <w:rPr>
          <w:rFonts w:ascii="標楷體" w:eastAsia="標楷體" w:hAnsi="標楷體" w:hint="eastAsia"/>
        </w:rPr>
        <w:t>。</w:t>
      </w:r>
      <w:r w:rsidRPr="005630B3">
        <w:rPr>
          <w:rFonts w:ascii="標楷體" w:eastAsia="標楷體" w:hAnsi="標楷體"/>
        </w:rPr>
        <w:t xml:space="preserve"> </w:t>
      </w:r>
    </w:p>
    <w:p w:rsidR="0050477F" w:rsidRPr="005630B3" w:rsidRDefault="0050477F" w:rsidP="00D47C2C">
      <w:pPr>
        <w:spacing w:before="100" w:after="100" w:line="400" w:lineRule="exact"/>
        <w:rPr>
          <w:rFonts w:ascii="標楷體" w:eastAsia="標楷體" w:hAnsi="標楷體"/>
        </w:rPr>
      </w:pPr>
      <w:r w:rsidRPr="005630B3">
        <w:rPr>
          <w:rFonts w:ascii="標楷體" w:eastAsia="標楷體" w:hAnsi="標楷體" w:hint="eastAsia"/>
        </w:rPr>
        <w:t>6.如果比賽中，羽球破損並和羽球座分離，應『重行發球』</w:t>
      </w:r>
      <w:r w:rsidR="00DB6D10" w:rsidRPr="005630B3">
        <w:rPr>
          <w:rFonts w:ascii="標楷體" w:eastAsia="標楷體" w:hAnsi="標楷體" w:hint="eastAsia"/>
        </w:rPr>
        <w:t>。</w:t>
      </w:r>
      <w:r w:rsidRPr="005630B3">
        <w:rPr>
          <w:rFonts w:ascii="標楷體" w:eastAsia="標楷體" w:hAnsi="標楷體"/>
        </w:rPr>
        <w:t xml:space="preserve"> </w:t>
      </w:r>
      <w:r w:rsidRPr="005630B3">
        <w:rPr>
          <w:rFonts w:ascii="標楷體" w:eastAsia="標楷體" w:hAnsi="標楷體"/>
        </w:rPr>
        <w:br/>
      </w:r>
      <w:r w:rsidRPr="005630B3">
        <w:rPr>
          <w:rFonts w:ascii="標楷體" w:eastAsia="標楷體" w:hAnsi="標楷體" w:hint="eastAsia"/>
        </w:rPr>
        <w:t>7.如果</w:t>
      </w:r>
      <w:proofErr w:type="gramStart"/>
      <w:r w:rsidRPr="005630B3">
        <w:rPr>
          <w:rFonts w:ascii="標楷體" w:eastAsia="標楷體" w:hAnsi="標楷體" w:hint="eastAsia"/>
        </w:rPr>
        <w:t>司線員</w:t>
      </w:r>
      <w:proofErr w:type="gramEnd"/>
      <w:r w:rsidRPr="005630B3">
        <w:rPr>
          <w:rFonts w:ascii="標楷體" w:eastAsia="標楷體" w:hAnsi="標楷體" w:hint="eastAsia"/>
        </w:rPr>
        <w:t>未能視及，而裁判員也未能作判決之情況下，應『重行發球』除『發球區錯誤』之規定外，判『重行發球』就是指該次的發球不算，由原發球者再發一次。</w:t>
      </w:r>
    </w:p>
    <w:p w:rsidR="0050477F" w:rsidRPr="005630B3" w:rsidRDefault="0050477F" w:rsidP="00321D7F">
      <w:pPr>
        <w:pStyle w:val="3"/>
        <w:spacing w:before="0" w:beforeAutospacing="0" w:after="0" w:afterAutospacing="0" w:line="400" w:lineRule="exact"/>
        <w:rPr>
          <w:rFonts w:ascii="標楷體" w:eastAsia="標楷體" w:hAnsi="標楷體" w:hint="default"/>
          <w:sz w:val="28"/>
          <w:szCs w:val="28"/>
        </w:rPr>
      </w:pPr>
      <w:r w:rsidRPr="005630B3">
        <w:rPr>
          <w:rFonts w:ascii="標楷體" w:eastAsia="標楷體" w:hAnsi="標楷體"/>
          <w:sz w:val="28"/>
          <w:szCs w:val="28"/>
        </w:rPr>
        <w:t xml:space="preserve">死球下列情形為死球: </w:t>
      </w:r>
    </w:p>
    <w:p w:rsidR="0050477F" w:rsidRPr="005630B3" w:rsidRDefault="0050477F" w:rsidP="003941B1">
      <w:pPr>
        <w:pStyle w:val="Web"/>
        <w:numPr>
          <w:ilvl w:val="0"/>
          <w:numId w:val="11"/>
        </w:numPr>
        <w:spacing w:before="0" w:beforeAutospacing="0" w:after="0" w:afterAutospacing="0" w:line="400" w:lineRule="exact"/>
        <w:ind w:left="283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>球擊到球網並停留於球網或吊</w:t>
      </w:r>
      <w:proofErr w:type="gramStart"/>
      <w:r w:rsidRPr="005630B3">
        <w:rPr>
          <w:rFonts w:ascii="標楷體" w:eastAsia="標楷體" w:hAnsi="標楷體"/>
        </w:rPr>
        <w:t>掛網頂</w:t>
      </w:r>
      <w:proofErr w:type="gramEnd"/>
      <w:r w:rsidRPr="005630B3">
        <w:rPr>
          <w:rFonts w:ascii="標楷體" w:eastAsia="標楷體" w:hAnsi="標楷體"/>
        </w:rPr>
        <w:t>。</w:t>
      </w:r>
    </w:p>
    <w:p w:rsidR="009370A7" w:rsidRPr="005630B3" w:rsidRDefault="0050477F" w:rsidP="00D47C2C">
      <w:pPr>
        <w:pStyle w:val="Web"/>
        <w:numPr>
          <w:ilvl w:val="0"/>
          <w:numId w:val="11"/>
        </w:numPr>
        <w:spacing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>羽球擊到擊球員這邊球網</w:t>
      </w:r>
      <w:proofErr w:type="gramStart"/>
      <w:r w:rsidRPr="005630B3">
        <w:rPr>
          <w:rFonts w:ascii="標楷體" w:eastAsia="標楷體" w:hAnsi="標楷體"/>
        </w:rPr>
        <w:t>或球柱</w:t>
      </w:r>
      <w:proofErr w:type="gramEnd"/>
      <w:r w:rsidRPr="005630B3">
        <w:rPr>
          <w:rFonts w:ascii="標楷體" w:eastAsia="標楷體" w:hAnsi="標楷體"/>
        </w:rPr>
        <w:t>,並開始向</w:t>
      </w:r>
      <w:proofErr w:type="gramStart"/>
      <w:r w:rsidRPr="005630B3">
        <w:rPr>
          <w:rFonts w:ascii="標楷體" w:eastAsia="標楷體" w:hAnsi="標楷體"/>
        </w:rPr>
        <w:t>擊球員場地面</w:t>
      </w:r>
      <w:proofErr w:type="gramEnd"/>
      <w:r w:rsidRPr="005630B3">
        <w:rPr>
          <w:rFonts w:ascii="標楷體" w:eastAsia="標楷體" w:hAnsi="標楷體"/>
        </w:rPr>
        <w:t>滑落</w:t>
      </w:r>
      <w:r w:rsidR="00DB6D10" w:rsidRPr="005630B3">
        <w:rPr>
          <w:rFonts w:ascii="標楷體" w:eastAsia="標楷體" w:hAnsi="標楷體"/>
        </w:rPr>
        <w:t>。</w:t>
      </w:r>
      <w:r w:rsidR="009370A7" w:rsidRPr="005630B3">
        <w:rPr>
          <w:rFonts w:ascii="標楷體" w:eastAsia="標楷體" w:hAnsi="標楷體" w:hint="default"/>
        </w:rPr>
        <w:t xml:space="preserve"> </w:t>
      </w:r>
    </w:p>
    <w:p w:rsidR="003941B1" w:rsidRPr="005630B3" w:rsidRDefault="0050477F" w:rsidP="00321D7F">
      <w:pPr>
        <w:pStyle w:val="Web"/>
        <w:numPr>
          <w:ilvl w:val="0"/>
          <w:numId w:val="11"/>
        </w:numPr>
        <w:spacing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>羽球落於地面</w:t>
      </w:r>
      <w:r w:rsidR="00DB6D10" w:rsidRPr="005630B3">
        <w:rPr>
          <w:rFonts w:ascii="標楷體" w:eastAsia="標楷體" w:hAnsi="標楷體"/>
        </w:rPr>
        <w:t>。</w:t>
      </w:r>
    </w:p>
    <w:p w:rsidR="008B631A" w:rsidRPr="005630B3" w:rsidRDefault="0050477F" w:rsidP="003941B1">
      <w:pPr>
        <w:pStyle w:val="Web"/>
        <w:numPr>
          <w:ilvl w:val="0"/>
          <w:numId w:val="11"/>
        </w:numPr>
        <w:spacing w:line="400" w:lineRule="exact"/>
        <w:rPr>
          <w:rFonts w:ascii="標楷體" w:eastAsia="標楷體" w:hAnsi="標楷體" w:hint="default"/>
        </w:rPr>
      </w:pPr>
      <w:r w:rsidRPr="005630B3">
        <w:rPr>
          <w:rFonts w:ascii="標楷體" w:eastAsia="標楷體" w:hAnsi="標楷體"/>
        </w:rPr>
        <w:t>『犯規』或『重行發球』發生時</w:t>
      </w:r>
    </w:p>
    <w:tbl>
      <w:tblPr>
        <w:tblpPr w:leftFromText="180" w:rightFromText="180" w:horzAnchor="margin" w:tblpXSpec="center" w:tblpY="-540"/>
        <w:tblW w:w="103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31"/>
      </w:tblGrid>
      <w:tr w:rsidR="008B631A" w:rsidRPr="005630B3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8B631A" w:rsidRPr="005630B3" w:rsidRDefault="008B631A" w:rsidP="008B631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630B3">
              <w:rPr>
                <w:rFonts w:ascii="標楷體" w:eastAsia="標楷體" w:hAnsi="標楷體"/>
                <w:b/>
              </w:rPr>
              <w:lastRenderedPageBreak/>
              <w:br w:type="page"/>
            </w:r>
            <w:r w:rsidR="003A24B1">
              <w:rPr>
                <w:rFonts w:ascii="標楷體" w:eastAsia="標楷體" w:hAnsi="標楷體" w:cs="新細明體"/>
                <w:noProof/>
                <w:kern w:val="0"/>
              </w:rPr>
              <w:drawing>
                <wp:inline distT="0" distB="0" distL="0" distR="0">
                  <wp:extent cx="6652260" cy="10645140"/>
                  <wp:effectExtent l="0" t="0" r="0" b="3810"/>
                  <wp:docPr id="1" name="圖片 1" descr="NewRule2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Rule2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2260" cy="1064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31A" w:rsidRPr="005630B3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8B631A" w:rsidRPr="005630B3" w:rsidRDefault="008B631A" w:rsidP="008B631A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630B3">
              <w:rPr>
                <w:rFonts w:ascii="標楷體" w:eastAsia="標楷體" w:hAnsi="標楷體"/>
                <w:b/>
              </w:rPr>
              <w:lastRenderedPageBreak/>
              <w:br w:type="page"/>
            </w:r>
            <w:r w:rsidR="003A24B1">
              <w:rPr>
                <w:rFonts w:ascii="標楷體" w:eastAsia="標楷體" w:hAnsi="標楷體" w:cs="新細明體"/>
                <w:noProof/>
                <w:kern w:val="0"/>
              </w:rPr>
              <w:drawing>
                <wp:inline distT="0" distB="0" distL="0" distR="0">
                  <wp:extent cx="6553200" cy="10584180"/>
                  <wp:effectExtent l="0" t="0" r="0" b="7620"/>
                  <wp:docPr id="2" name="圖片 2" descr="NewRule2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Rule2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0" cy="1058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631A" w:rsidRPr="005630B3" w:rsidRDefault="008B631A" w:rsidP="00CC1628">
      <w:pPr>
        <w:pStyle w:val="Web"/>
        <w:spacing w:line="400" w:lineRule="exact"/>
        <w:rPr>
          <w:rFonts w:ascii="標楷體" w:eastAsia="標楷體" w:hAnsi="標楷體" w:hint="default"/>
        </w:rPr>
      </w:pPr>
    </w:p>
    <w:sectPr w:rsidR="008B631A" w:rsidRPr="005630B3" w:rsidSect="003941B1">
      <w:footerReference w:type="default" r:id="rId11"/>
      <w:pgSz w:w="11906" w:h="16838"/>
      <w:pgMar w:top="454" w:right="624" w:bottom="39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DC8" w:rsidRDefault="00536DC8" w:rsidP="00A612CD">
      <w:r>
        <w:separator/>
      </w:r>
    </w:p>
  </w:endnote>
  <w:endnote w:type="continuationSeparator" w:id="0">
    <w:p w:rsidR="00536DC8" w:rsidRDefault="00536DC8" w:rsidP="00A61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D7F" w:rsidRDefault="00321D7F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0375" w:rsidRPr="00E80375">
      <w:rPr>
        <w:noProof/>
        <w:lang w:val="zh-TW"/>
      </w:rPr>
      <w:t>8</w:t>
    </w:r>
    <w:r>
      <w:fldChar w:fldCharType="end"/>
    </w:r>
  </w:p>
  <w:p w:rsidR="00321D7F" w:rsidRDefault="00321D7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DC8" w:rsidRDefault="00536DC8" w:rsidP="00A612CD">
      <w:r>
        <w:separator/>
      </w:r>
    </w:p>
  </w:footnote>
  <w:footnote w:type="continuationSeparator" w:id="0">
    <w:p w:rsidR="00536DC8" w:rsidRDefault="00536DC8" w:rsidP="00A61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93D97"/>
    <w:multiLevelType w:val="hybridMultilevel"/>
    <w:tmpl w:val="6D2EDCE6"/>
    <w:lvl w:ilvl="0" w:tplc="4D288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8AE02CA"/>
    <w:multiLevelType w:val="hybridMultilevel"/>
    <w:tmpl w:val="34CAAB30"/>
    <w:lvl w:ilvl="0" w:tplc="C090D4A4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AA901EA"/>
    <w:multiLevelType w:val="hybridMultilevel"/>
    <w:tmpl w:val="DB5CDB44"/>
    <w:lvl w:ilvl="0" w:tplc="A6A227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E241232"/>
    <w:multiLevelType w:val="hybridMultilevel"/>
    <w:tmpl w:val="4CC6C4AA"/>
    <w:lvl w:ilvl="0" w:tplc="D1543BA4">
      <w:start w:val="9"/>
      <w:numFmt w:val="bullet"/>
      <w:lvlText w:val="※"/>
      <w:lvlJc w:val="left"/>
      <w:pPr>
        <w:tabs>
          <w:tab w:val="num" w:pos="2160"/>
        </w:tabs>
        <w:ind w:left="21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120"/>
        </w:tabs>
        <w:ind w:left="6120" w:hanging="480"/>
      </w:pPr>
      <w:rPr>
        <w:rFonts w:ascii="Wingdings" w:hAnsi="Wingdings" w:hint="default"/>
      </w:rPr>
    </w:lvl>
  </w:abstractNum>
  <w:abstractNum w:abstractNumId="4">
    <w:nsid w:val="20FA4B8F"/>
    <w:multiLevelType w:val="hybridMultilevel"/>
    <w:tmpl w:val="DEA06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0D7526"/>
    <w:multiLevelType w:val="hybridMultilevel"/>
    <w:tmpl w:val="0752353A"/>
    <w:lvl w:ilvl="0" w:tplc="76C6FA7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F0280C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69E8564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AF53DB5"/>
    <w:multiLevelType w:val="hybridMultilevel"/>
    <w:tmpl w:val="EEF60C5C"/>
    <w:lvl w:ilvl="0" w:tplc="4D288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235605E"/>
    <w:multiLevelType w:val="hybridMultilevel"/>
    <w:tmpl w:val="DB725938"/>
    <w:lvl w:ilvl="0" w:tplc="36023A6E">
      <w:start w:val="1"/>
      <w:numFmt w:val="taiwaneseCountingThousand"/>
      <w:lvlText w:val="%1、"/>
      <w:lvlJc w:val="left"/>
      <w:pPr>
        <w:tabs>
          <w:tab w:val="num" w:pos="777"/>
        </w:tabs>
        <w:ind w:left="777" w:hanging="720"/>
      </w:pPr>
      <w:rPr>
        <w:rFonts w:hint="eastAsia"/>
        <w:lang w:val="en-US"/>
      </w:rPr>
    </w:lvl>
    <w:lvl w:ilvl="1" w:tplc="182EFD0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AE36038E">
      <w:start w:val="1"/>
      <w:numFmt w:val="decimal"/>
      <w:lvlText w:val="%3-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05B66A1"/>
    <w:multiLevelType w:val="hybridMultilevel"/>
    <w:tmpl w:val="6A384C1C"/>
    <w:lvl w:ilvl="0" w:tplc="2F1C96CA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8"/>
        </w:tabs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8"/>
        </w:tabs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8"/>
        </w:tabs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8"/>
        </w:tabs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8"/>
        </w:tabs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8"/>
        </w:tabs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8"/>
        </w:tabs>
        <w:ind w:left="4848" w:hanging="480"/>
      </w:pPr>
    </w:lvl>
  </w:abstractNum>
  <w:abstractNum w:abstractNumId="9">
    <w:nsid w:val="5F064164"/>
    <w:multiLevelType w:val="hybridMultilevel"/>
    <w:tmpl w:val="B6C665DA"/>
    <w:lvl w:ilvl="0" w:tplc="DDD02B7C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0B9649D"/>
    <w:multiLevelType w:val="hybridMultilevel"/>
    <w:tmpl w:val="59428BC0"/>
    <w:lvl w:ilvl="0" w:tplc="48FAF7AE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9232FAA"/>
    <w:multiLevelType w:val="hybridMultilevel"/>
    <w:tmpl w:val="4678B94A"/>
    <w:lvl w:ilvl="0" w:tplc="A814A84E">
      <w:start w:val="1"/>
      <w:numFmt w:val="decimal"/>
      <w:lvlText w:val="%1."/>
      <w:lvlJc w:val="left"/>
      <w:pPr>
        <w:tabs>
          <w:tab w:val="num" w:pos="533"/>
        </w:tabs>
        <w:ind w:left="5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33"/>
        </w:tabs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13"/>
        </w:tabs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3"/>
        </w:tabs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3"/>
        </w:tabs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3"/>
        </w:tabs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3"/>
        </w:tabs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3"/>
        </w:tabs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3"/>
        </w:tabs>
        <w:ind w:left="4493" w:hanging="480"/>
      </w:pPr>
    </w:lvl>
  </w:abstractNum>
  <w:abstractNum w:abstractNumId="12">
    <w:nsid w:val="718718F7"/>
    <w:multiLevelType w:val="hybridMultilevel"/>
    <w:tmpl w:val="EE6AF4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2376652"/>
    <w:multiLevelType w:val="hybridMultilevel"/>
    <w:tmpl w:val="6B5C3B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885485"/>
    <w:multiLevelType w:val="hybridMultilevel"/>
    <w:tmpl w:val="7966AAAA"/>
    <w:lvl w:ilvl="0" w:tplc="4E28E27E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5">
    <w:nsid w:val="793C55C8"/>
    <w:multiLevelType w:val="hybridMultilevel"/>
    <w:tmpl w:val="A71E9F8E"/>
    <w:lvl w:ilvl="0" w:tplc="B8368CF8">
      <w:start w:val="1"/>
      <w:numFmt w:val="decimal"/>
      <w:suff w:val="space"/>
      <w:lvlText w:val="%1."/>
      <w:lvlJc w:val="left"/>
      <w:pPr>
        <w:ind w:left="705" w:hanging="1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16">
    <w:nsid w:val="797C6501"/>
    <w:multiLevelType w:val="hybridMultilevel"/>
    <w:tmpl w:val="4926AEF4"/>
    <w:lvl w:ilvl="0" w:tplc="002013FE">
      <w:start w:val="1"/>
      <w:numFmt w:val="decimal"/>
      <w:lvlText w:val="%1."/>
      <w:lvlJc w:val="left"/>
      <w:pPr>
        <w:tabs>
          <w:tab w:val="num" w:pos="911"/>
        </w:tabs>
        <w:ind w:left="911" w:hanging="39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1"/>
        </w:tabs>
        <w:ind w:left="14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1"/>
        </w:tabs>
        <w:ind w:left="24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1"/>
        </w:tabs>
        <w:ind w:left="29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1"/>
        </w:tabs>
        <w:ind w:left="34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1"/>
        </w:tabs>
        <w:ind w:left="38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1"/>
        </w:tabs>
        <w:ind w:left="43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1"/>
        </w:tabs>
        <w:ind w:left="4841" w:hanging="480"/>
      </w:pPr>
    </w:lvl>
  </w:abstractNum>
  <w:num w:numId="1">
    <w:abstractNumId w:val="8"/>
  </w:num>
  <w:num w:numId="2">
    <w:abstractNumId w:val="1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16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  <w:num w:numId="12">
    <w:abstractNumId w:val="5"/>
  </w:num>
  <w:num w:numId="13">
    <w:abstractNumId w:val="11"/>
  </w:num>
  <w:num w:numId="14">
    <w:abstractNumId w:val="14"/>
  </w:num>
  <w:num w:numId="15">
    <w:abstractNumId w:val="1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57"/>
  <w:drawingGridVerticalSpacing w:val="57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846"/>
    <w:rsid w:val="0002032F"/>
    <w:rsid w:val="000345B0"/>
    <w:rsid w:val="00050FC2"/>
    <w:rsid w:val="00081804"/>
    <w:rsid w:val="00091A28"/>
    <w:rsid w:val="000A44DF"/>
    <w:rsid w:val="000C7ECD"/>
    <w:rsid w:val="000E7CFA"/>
    <w:rsid w:val="00116E34"/>
    <w:rsid w:val="001267C0"/>
    <w:rsid w:val="0013198E"/>
    <w:rsid w:val="00154CC3"/>
    <w:rsid w:val="0017259F"/>
    <w:rsid w:val="00181954"/>
    <w:rsid w:val="001A1A49"/>
    <w:rsid w:val="001A5A8C"/>
    <w:rsid w:val="001C27A6"/>
    <w:rsid w:val="001F4809"/>
    <w:rsid w:val="002111D7"/>
    <w:rsid w:val="002268CB"/>
    <w:rsid w:val="00226945"/>
    <w:rsid w:val="00251126"/>
    <w:rsid w:val="00261F8D"/>
    <w:rsid w:val="002674E5"/>
    <w:rsid w:val="00276985"/>
    <w:rsid w:val="002A440B"/>
    <w:rsid w:val="002B15E1"/>
    <w:rsid w:val="002B1790"/>
    <w:rsid w:val="002B214F"/>
    <w:rsid w:val="002E01CE"/>
    <w:rsid w:val="0030215A"/>
    <w:rsid w:val="003048E6"/>
    <w:rsid w:val="00321D7F"/>
    <w:rsid w:val="003316B0"/>
    <w:rsid w:val="00351172"/>
    <w:rsid w:val="00354C0F"/>
    <w:rsid w:val="003941B1"/>
    <w:rsid w:val="003A24B1"/>
    <w:rsid w:val="003A3CC3"/>
    <w:rsid w:val="003C1DB6"/>
    <w:rsid w:val="003C2B48"/>
    <w:rsid w:val="003E6C3B"/>
    <w:rsid w:val="003F6B3C"/>
    <w:rsid w:val="00411567"/>
    <w:rsid w:val="0043668D"/>
    <w:rsid w:val="00444DD6"/>
    <w:rsid w:val="004926E0"/>
    <w:rsid w:val="004A399C"/>
    <w:rsid w:val="004B7B52"/>
    <w:rsid w:val="0050477F"/>
    <w:rsid w:val="00536DC8"/>
    <w:rsid w:val="00540B89"/>
    <w:rsid w:val="005630B3"/>
    <w:rsid w:val="0057023E"/>
    <w:rsid w:val="00592959"/>
    <w:rsid w:val="00595ABF"/>
    <w:rsid w:val="005D73A2"/>
    <w:rsid w:val="005E4ADD"/>
    <w:rsid w:val="005F3F29"/>
    <w:rsid w:val="0064776E"/>
    <w:rsid w:val="0065418D"/>
    <w:rsid w:val="00657B3A"/>
    <w:rsid w:val="006825BE"/>
    <w:rsid w:val="006C0C21"/>
    <w:rsid w:val="006C1252"/>
    <w:rsid w:val="006C2C08"/>
    <w:rsid w:val="00720D5C"/>
    <w:rsid w:val="007263D4"/>
    <w:rsid w:val="00736981"/>
    <w:rsid w:val="007465EF"/>
    <w:rsid w:val="0075103C"/>
    <w:rsid w:val="007558EF"/>
    <w:rsid w:val="00782A7F"/>
    <w:rsid w:val="00782B02"/>
    <w:rsid w:val="007A0BEC"/>
    <w:rsid w:val="007B586B"/>
    <w:rsid w:val="007F01C1"/>
    <w:rsid w:val="007F714E"/>
    <w:rsid w:val="00804FC8"/>
    <w:rsid w:val="00816916"/>
    <w:rsid w:val="00817A25"/>
    <w:rsid w:val="00824F84"/>
    <w:rsid w:val="00846267"/>
    <w:rsid w:val="008875CA"/>
    <w:rsid w:val="00895EF9"/>
    <w:rsid w:val="00896C7A"/>
    <w:rsid w:val="008B09D0"/>
    <w:rsid w:val="008B631A"/>
    <w:rsid w:val="008C7FCE"/>
    <w:rsid w:val="008E2205"/>
    <w:rsid w:val="00903ECF"/>
    <w:rsid w:val="0091156F"/>
    <w:rsid w:val="00933C7B"/>
    <w:rsid w:val="009370A7"/>
    <w:rsid w:val="00950EB3"/>
    <w:rsid w:val="00956706"/>
    <w:rsid w:val="00961141"/>
    <w:rsid w:val="009625F5"/>
    <w:rsid w:val="00986F9C"/>
    <w:rsid w:val="00987829"/>
    <w:rsid w:val="00994D22"/>
    <w:rsid w:val="009A6820"/>
    <w:rsid w:val="009D3607"/>
    <w:rsid w:val="00A120E8"/>
    <w:rsid w:val="00A36CE3"/>
    <w:rsid w:val="00A44FFA"/>
    <w:rsid w:val="00A612CD"/>
    <w:rsid w:val="00BA218E"/>
    <w:rsid w:val="00BD3628"/>
    <w:rsid w:val="00C045BC"/>
    <w:rsid w:val="00C10281"/>
    <w:rsid w:val="00C15502"/>
    <w:rsid w:val="00C25846"/>
    <w:rsid w:val="00C535BC"/>
    <w:rsid w:val="00C9422B"/>
    <w:rsid w:val="00CC1628"/>
    <w:rsid w:val="00D20560"/>
    <w:rsid w:val="00D336E7"/>
    <w:rsid w:val="00D33B6D"/>
    <w:rsid w:val="00D47C2C"/>
    <w:rsid w:val="00D61014"/>
    <w:rsid w:val="00DB6AF1"/>
    <w:rsid w:val="00DB6D10"/>
    <w:rsid w:val="00DB7543"/>
    <w:rsid w:val="00DD3FDE"/>
    <w:rsid w:val="00DF0E5D"/>
    <w:rsid w:val="00E0229D"/>
    <w:rsid w:val="00E24F86"/>
    <w:rsid w:val="00E43F09"/>
    <w:rsid w:val="00E53A1A"/>
    <w:rsid w:val="00E53D43"/>
    <w:rsid w:val="00E80375"/>
    <w:rsid w:val="00EA3DCF"/>
    <w:rsid w:val="00EE24D7"/>
    <w:rsid w:val="00EE3C03"/>
    <w:rsid w:val="00F110F7"/>
    <w:rsid w:val="00F2624E"/>
    <w:rsid w:val="00F3578D"/>
    <w:rsid w:val="00F433D3"/>
    <w:rsid w:val="00F56335"/>
    <w:rsid w:val="00FC0CE8"/>
    <w:rsid w:val="00FC664A"/>
    <w:rsid w:val="00FD6D80"/>
    <w:rsid w:val="00FE44BB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outlineLvl w:val="0"/>
    </w:pPr>
    <w:rPr>
      <w:rFonts w:ascii="新細明體" w:hint="eastAsia"/>
      <w:b/>
      <w:bCs/>
      <w:kern w:val="36"/>
      <w:sz w:val="48"/>
      <w:szCs w:val="48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outlineLvl w:val="2"/>
    </w:pPr>
    <w:rPr>
      <w:rFonts w:ascii="新細明體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ind w:left="1820" w:hangingChars="700" w:hanging="1820"/>
    </w:pPr>
    <w:rPr>
      <w:rFonts w:eastAsia="標楷體"/>
      <w:sz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int="eastAsia"/>
      <w:kern w:val="0"/>
    </w:rPr>
  </w:style>
  <w:style w:type="paragraph" w:styleId="2">
    <w:name w:val="Body Text Indent 2"/>
    <w:basedOn w:val="a"/>
    <w:pPr>
      <w:ind w:left="528" w:firstLineChars="420" w:firstLine="1092"/>
    </w:pPr>
    <w:rPr>
      <w:rFonts w:ascii="標楷體" w:eastAsia="標楷體" w:hAnsi="標楷體"/>
      <w:sz w:val="26"/>
    </w:rPr>
  </w:style>
  <w:style w:type="paragraph" w:styleId="30">
    <w:name w:val="Body Text Indent 3"/>
    <w:basedOn w:val="a"/>
    <w:pPr>
      <w:ind w:leftChars="216" w:left="518" w:firstLineChars="215" w:firstLine="559"/>
    </w:pPr>
    <w:rPr>
      <w:rFonts w:ascii="標楷體" w:eastAsia="標楷體" w:hAnsi="標楷體"/>
      <w:sz w:val="26"/>
    </w:rPr>
  </w:style>
  <w:style w:type="paragraph" w:styleId="a6">
    <w:name w:val="Balloon Text"/>
    <w:basedOn w:val="a"/>
    <w:semiHidden/>
    <w:rsid w:val="00986F9C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rsid w:val="00A61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A612CD"/>
    <w:rPr>
      <w:kern w:val="2"/>
    </w:rPr>
  </w:style>
  <w:style w:type="paragraph" w:styleId="a9">
    <w:name w:val="footer"/>
    <w:basedOn w:val="a"/>
    <w:link w:val="aa"/>
    <w:uiPriority w:val="99"/>
    <w:rsid w:val="00A61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A612CD"/>
    <w:rPr>
      <w:kern w:val="2"/>
    </w:rPr>
  </w:style>
  <w:style w:type="paragraph" w:styleId="ab">
    <w:name w:val="No Spacing"/>
    <w:link w:val="ac"/>
    <w:uiPriority w:val="1"/>
    <w:qFormat/>
    <w:rsid w:val="003941B1"/>
    <w:rPr>
      <w:rFonts w:ascii="Calibri" w:hAnsi="Calibri"/>
      <w:sz w:val="22"/>
      <w:szCs w:val="22"/>
    </w:rPr>
  </w:style>
  <w:style w:type="character" w:customStyle="1" w:styleId="ac">
    <w:name w:val="無間距 字元"/>
    <w:link w:val="ab"/>
    <w:uiPriority w:val="1"/>
    <w:rsid w:val="003941B1"/>
    <w:rPr>
      <w:rFonts w:ascii="Calibri" w:hAnsi="Calibri"/>
      <w:sz w:val="22"/>
      <w:szCs w:val="22"/>
      <w:lang w:val="en-US" w:eastAsia="zh-TW" w:bidi="ar-SA"/>
    </w:rPr>
  </w:style>
  <w:style w:type="character" w:styleId="ad">
    <w:name w:val="Hyperlink"/>
    <w:basedOn w:val="a0"/>
    <w:rsid w:val="00C155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outlineLvl w:val="0"/>
    </w:pPr>
    <w:rPr>
      <w:rFonts w:ascii="新細明體" w:hint="eastAsia"/>
      <w:b/>
      <w:bCs/>
      <w:kern w:val="36"/>
      <w:sz w:val="48"/>
      <w:szCs w:val="48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outlineLvl w:val="2"/>
    </w:pPr>
    <w:rPr>
      <w:rFonts w:ascii="新細明體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ind w:left="1820" w:hangingChars="700" w:hanging="1820"/>
    </w:pPr>
    <w:rPr>
      <w:rFonts w:eastAsia="標楷體"/>
      <w:sz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int="eastAsia"/>
      <w:kern w:val="0"/>
    </w:rPr>
  </w:style>
  <w:style w:type="paragraph" w:styleId="2">
    <w:name w:val="Body Text Indent 2"/>
    <w:basedOn w:val="a"/>
    <w:pPr>
      <w:ind w:left="528" w:firstLineChars="420" w:firstLine="1092"/>
    </w:pPr>
    <w:rPr>
      <w:rFonts w:ascii="標楷體" w:eastAsia="標楷體" w:hAnsi="標楷體"/>
      <w:sz w:val="26"/>
    </w:rPr>
  </w:style>
  <w:style w:type="paragraph" w:styleId="30">
    <w:name w:val="Body Text Indent 3"/>
    <w:basedOn w:val="a"/>
    <w:pPr>
      <w:ind w:leftChars="216" w:left="518" w:firstLineChars="215" w:firstLine="559"/>
    </w:pPr>
    <w:rPr>
      <w:rFonts w:ascii="標楷體" w:eastAsia="標楷體" w:hAnsi="標楷體"/>
      <w:sz w:val="26"/>
    </w:rPr>
  </w:style>
  <w:style w:type="paragraph" w:styleId="a6">
    <w:name w:val="Balloon Text"/>
    <w:basedOn w:val="a"/>
    <w:semiHidden/>
    <w:rsid w:val="00986F9C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rsid w:val="00A61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A612CD"/>
    <w:rPr>
      <w:kern w:val="2"/>
    </w:rPr>
  </w:style>
  <w:style w:type="paragraph" w:styleId="a9">
    <w:name w:val="footer"/>
    <w:basedOn w:val="a"/>
    <w:link w:val="aa"/>
    <w:uiPriority w:val="99"/>
    <w:rsid w:val="00A61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A612CD"/>
    <w:rPr>
      <w:kern w:val="2"/>
    </w:rPr>
  </w:style>
  <w:style w:type="paragraph" w:styleId="ab">
    <w:name w:val="No Spacing"/>
    <w:link w:val="ac"/>
    <w:uiPriority w:val="1"/>
    <w:qFormat/>
    <w:rsid w:val="003941B1"/>
    <w:rPr>
      <w:rFonts w:ascii="Calibri" w:hAnsi="Calibri"/>
      <w:sz w:val="22"/>
      <w:szCs w:val="22"/>
    </w:rPr>
  </w:style>
  <w:style w:type="character" w:customStyle="1" w:styleId="ac">
    <w:name w:val="無間距 字元"/>
    <w:link w:val="ab"/>
    <w:uiPriority w:val="1"/>
    <w:rsid w:val="003941B1"/>
    <w:rPr>
      <w:rFonts w:ascii="Calibri" w:hAnsi="Calibri"/>
      <w:sz w:val="22"/>
      <w:szCs w:val="22"/>
      <w:lang w:val="en-US" w:eastAsia="zh-TW" w:bidi="ar-SA"/>
    </w:rPr>
  </w:style>
  <w:style w:type="character" w:styleId="ad">
    <w:name w:val="Hyperlink"/>
    <w:basedOn w:val="a0"/>
    <w:rsid w:val="00C155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emily011@ukn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A35F9-87A8-4C65-8684-F8A2A1822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3284</Words>
  <Characters>758</Characters>
  <Application>Microsoft Office Word</Application>
  <DocSecurity>0</DocSecurity>
  <Lines>6</Lines>
  <Paragraphs>8</Paragraphs>
  <ScaleCrop>false</ScaleCrop>
  <Company>私立康寧專科學校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康寧護專九十學年度班際拔河比賽競賽規程</dc:title>
  <dc:creator>康寧專校(K.N.J.C)</dc:creator>
  <cp:lastModifiedBy>asus</cp:lastModifiedBy>
  <cp:revision>6</cp:revision>
  <cp:lastPrinted>2013-03-29T01:51:00Z</cp:lastPrinted>
  <dcterms:created xsi:type="dcterms:W3CDTF">2016-03-16T01:55:00Z</dcterms:created>
  <dcterms:modified xsi:type="dcterms:W3CDTF">2016-03-30T09:23:00Z</dcterms:modified>
</cp:coreProperties>
</file>